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437840" w:rsidP="00F84233" w:rsidRDefault="00C57B99" w14:paraId="2B6E6DB8" w14:textId="0734811A">
      <w:pPr>
        <w:spacing w:after="160"/>
        <w:rPr>
          <w:color w:val="3B6E8F"/>
          <w:w w:val="90"/>
          <w:position w:val="1"/>
          <w:sz w:val="72"/>
          <w:szCs w:val="72"/>
        </w:rPr>
      </w:pPr>
      <w:r>
        <w:rPr>
          <w:noProof/>
          <w:color w:val="3B6E8F"/>
          <w:shd w:val="clear" w:color="auto" w:fill="E6E6E6"/>
          <w:lang w:eastAsia="en-AU"/>
        </w:rPr>
        <mc:AlternateContent>
          <mc:Choice Requires="wpg">
            <w:drawing>
              <wp:anchor distT="0" distB="0" distL="114300" distR="114300" simplePos="0" relativeHeight="251658240" behindDoc="0" locked="0" layoutInCell="1" allowOverlap="1" wp14:anchorId="044970C1" wp14:editId="5C016AB5">
                <wp:simplePos x="0" y="0"/>
                <wp:positionH relativeFrom="column">
                  <wp:posOffset>0</wp:posOffset>
                </wp:positionH>
                <wp:positionV relativeFrom="paragraph">
                  <wp:posOffset>0</wp:posOffset>
                </wp:positionV>
                <wp:extent cx="1881352" cy="451944"/>
                <wp:effectExtent l="0" t="0" r="5080" b="5715"/>
                <wp:wrapNone/>
                <wp:docPr id="11" name="Group 11" descr="National Disability Services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881352" cy="451944"/>
                          <a:chOff x="0" y="0"/>
                          <a:chExt cx="2188210" cy="570230"/>
                        </a:xfrm>
                      </wpg:grpSpPr>
                      <wpg:grpSp>
                        <wpg:cNvPr id="13" name="Group 30"/>
                        <wpg:cNvGrpSpPr>
                          <a:grpSpLocks/>
                        </wpg:cNvGrpSpPr>
                        <wpg:grpSpPr bwMode="auto">
                          <a:xfrm>
                            <a:off x="0" y="0"/>
                            <a:ext cx="1250950" cy="570230"/>
                            <a:chOff x="850" y="1602"/>
                            <a:chExt cx="1970" cy="898"/>
                          </a:xfrm>
                        </wpg:grpSpPr>
                        <wps:wsp>
                          <wps:cNvPr id="15" name="Freeform 33"/>
                          <wps:cNvSpPr>
                            <a:spLocks/>
                          </wps:cNvSpPr>
                          <wps:spPr bwMode="auto">
                            <a:xfrm>
                              <a:off x="2080" y="1601"/>
                              <a:ext cx="740" cy="898"/>
                            </a:xfrm>
                            <a:custGeom>
                              <a:avLst/>
                              <a:gdLst>
                                <a:gd name="T0" fmla="+- 0 2433 2081"/>
                                <a:gd name="T1" fmla="*/ T0 w 740"/>
                                <a:gd name="T2" fmla="+- 0 1609 1602"/>
                                <a:gd name="T3" fmla="*/ 1609 h 898"/>
                                <a:gd name="T4" fmla="+- 0 2294 2081"/>
                                <a:gd name="T5" fmla="*/ T4 w 740"/>
                                <a:gd name="T6" fmla="+- 0 1662 1602"/>
                                <a:gd name="T7" fmla="*/ 1662 h 898"/>
                                <a:gd name="T8" fmla="+- 0 2200 2081"/>
                                <a:gd name="T9" fmla="*/ T8 w 740"/>
                                <a:gd name="T10" fmla="+- 0 1760 1602"/>
                                <a:gd name="T11" fmla="*/ 1760 h 898"/>
                                <a:gd name="T12" fmla="+- 0 2201 2081"/>
                                <a:gd name="T13" fmla="*/ T12 w 740"/>
                                <a:gd name="T14" fmla="+- 0 1873 1602"/>
                                <a:gd name="T15" fmla="*/ 1873 h 898"/>
                                <a:gd name="T16" fmla="+- 0 2233 2081"/>
                                <a:gd name="T17" fmla="*/ T16 w 740"/>
                                <a:gd name="T18" fmla="+- 0 1988 1602"/>
                                <a:gd name="T19" fmla="*/ 1988 h 898"/>
                                <a:gd name="T20" fmla="+- 0 2237 2081"/>
                                <a:gd name="T21" fmla="*/ T20 w 740"/>
                                <a:gd name="T22" fmla="+- 0 2061 1602"/>
                                <a:gd name="T23" fmla="*/ 2061 h 898"/>
                                <a:gd name="T24" fmla="+- 0 2264 2081"/>
                                <a:gd name="T25" fmla="*/ T24 w 740"/>
                                <a:gd name="T26" fmla="+- 0 2105 1602"/>
                                <a:gd name="T27" fmla="*/ 2105 h 898"/>
                                <a:gd name="T28" fmla="+- 0 2337 2081"/>
                                <a:gd name="T29" fmla="*/ T28 w 740"/>
                                <a:gd name="T30" fmla="+- 0 2137 1602"/>
                                <a:gd name="T31" fmla="*/ 2137 h 898"/>
                                <a:gd name="T32" fmla="+- 0 2428 2081"/>
                                <a:gd name="T33" fmla="*/ T32 w 740"/>
                                <a:gd name="T34" fmla="+- 0 2159 1602"/>
                                <a:gd name="T35" fmla="*/ 2159 h 898"/>
                                <a:gd name="T36" fmla="+- 0 2486 2081"/>
                                <a:gd name="T37" fmla="*/ T36 w 740"/>
                                <a:gd name="T38" fmla="+- 0 2185 1602"/>
                                <a:gd name="T39" fmla="*/ 2185 h 898"/>
                                <a:gd name="T40" fmla="+- 0 2490 2081"/>
                                <a:gd name="T41" fmla="*/ T40 w 740"/>
                                <a:gd name="T42" fmla="+- 0 2227 1602"/>
                                <a:gd name="T43" fmla="*/ 2227 h 898"/>
                                <a:gd name="T44" fmla="+- 0 2455 2081"/>
                                <a:gd name="T45" fmla="*/ T44 w 740"/>
                                <a:gd name="T46" fmla="+- 0 2250 1602"/>
                                <a:gd name="T47" fmla="*/ 2250 h 898"/>
                                <a:gd name="T48" fmla="+- 0 2379 2081"/>
                                <a:gd name="T49" fmla="*/ T48 w 740"/>
                                <a:gd name="T50" fmla="+- 0 2247 1602"/>
                                <a:gd name="T51" fmla="*/ 2247 h 898"/>
                                <a:gd name="T52" fmla="+- 0 2277 2081"/>
                                <a:gd name="T53" fmla="*/ T52 w 740"/>
                                <a:gd name="T54" fmla="+- 0 2205 1602"/>
                                <a:gd name="T55" fmla="*/ 2205 h 898"/>
                                <a:gd name="T56" fmla="+- 0 2198 2081"/>
                                <a:gd name="T57" fmla="*/ T56 w 740"/>
                                <a:gd name="T58" fmla="+- 0 2230 1602"/>
                                <a:gd name="T59" fmla="*/ 2230 h 898"/>
                                <a:gd name="T60" fmla="+- 0 2128 2081"/>
                                <a:gd name="T61" fmla="*/ T60 w 740"/>
                                <a:gd name="T62" fmla="+- 0 2335 1602"/>
                                <a:gd name="T63" fmla="*/ 2335 h 898"/>
                                <a:gd name="T64" fmla="+- 0 2096 2081"/>
                                <a:gd name="T65" fmla="*/ T64 w 740"/>
                                <a:gd name="T66" fmla="+- 0 2392 1602"/>
                                <a:gd name="T67" fmla="*/ 2392 h 898"/>
                                <a:gd name="T68" fmla="+- 0 2281 2081"/>
                                <a:gd name="T69" fmla="*/ T68 w 740"/>
                                <a:gd name="T70" fmla="+- 0 2475 1602"/>
                                <a:gd name="T71" fmla="*/ 2475 h 898"/>
                                <a:gd name="T72" fmla="+- 0 2450 2081"/>
                                <a:gd name="T73" fmla="*/ T72 w 740"/>
                                <a:gd name="T74" fmla="+- 0 2499 1602"/>
                                <a:gd name="T75" fmla="*/ 2499 h 898"/>
                                <a:gd name="T76" fmla="+- 0 2602 2081"/>
                                <a:gd name="T77" fmla="*/ T76 w 740"/>
                                <a:gd name="T78" fmla="+- 0 2475 1602"/>
                                <a:gd name="T79" fmla="*/ 2475 h 898"/>
                                <a:gd name="T80" fmla="+- 0 2719 2081"/>
                                <a:gd name="T81" fmla="*/ T80 w 740"/>
                                <a:gd name="T82" fmla="+- 0 2407 1602"/>
                                <a:gd name="T83" fmla="*/ 2407 h 898"/>
                                <a:gd name="T84" fmla="+- 0 2793 2081"/>
                                <a:gd name="T85" fmla="*/ T84 w 740"/>
                                <a:gd name="T86" fmla="+- 0 2305 1602"/>
                                <a:gd name="T87" fmla="*/ 2305 h 898"/>
                                <a:gd name="T88" fmla="+- 0 2820 2081"/>
                                <a:gd name="T89" fmla="*/ T88 w 740"/>
                                <a:gd name="T90" fmla="+- 0 2178 1602"/>
                                <a:gd name="T91" fmla="*/ 2178 h 898"/>
                                <a:gd name="T92" fmla="+- 0 2767 2081"/>
                                <a:gd name="T93" fmla="*/ T92 w 740"/>
                                <a:gd name="T94" fmla="+- 0 2027 1602"/>
                                <a:gd name="T95" fmla="*/ 2027 h 898"/>
                                <a:gd name="T96" fmla="+- 0 2629 2081"/>
                                <a:gd name="T97" fmla="*/ T96 w 740"/>
                                <a:gd name="T98" fmla="+- 0 1948 1602"/>
                                <a:gd name="T99" fmla="*/ 1948 h 898"/>
                                <a:gd name="T100" fmla="+- 0 2512 2081"/>
                                <a:gd name="T101" fmla="*/ T100 w 740"/>
                                <a:gd name="T102" fmla="+- 0 1920 1602"/>
                                <a:gd name="T103" fmla="*/ 1920 h 898"/>
                                <a:gd name="T104" fmla="+- 0 2470 2081"/>
                                <a:gd name="T105" fmla="*/ T104 w 740"/>
                                <a:gd name="T106" fmla="+- 0 1877 1602"/>
                                <a:gd name="T107" fmla="*/ 1877 h 898"/>
                                <a:gd name="T108" fmla="+- 0 2488 2081"/>
                                <a:gd name="T109" fmla="*/ T108 w 740"/>
                                <a:gd name="T110" fmla="+- 0 1847 1602"/>
                                <a:gd name="T111" fmla="*/ 1847 h 898"/>
                                <a:gd name="T112" fmla="+- 0 2537 2081"/>
                                <a:gd name="T113" fmla="*/ T112 w 740"/>
                                <a:gd name="T114" fmla="+- 0 1836 1602"/>
                                <a:gd name="T115" fmla="*/ 1836 h 898"/>
                                <a:gd name="T116" fmla="+- 0 2617 2081"/>
                                <a:gd name="T117" fmla="*/ T116 w 740"/>
                                <a:gd name="T118" fmla="+- 0 1844 1602"/>
                                <a:gd name="T119" fmla="*/ 1844 h 898"/>
                                <a:gd name="T120" fmla="+- 0 2701 2081"/>
                                <a:gd name="T121" fmla="*/ T120 w 740"/>
                                <a:gd name="T122" fmla="+- 0 1885 1602"/>
                                <a:gd name="T123" fmla="*/ 1885 h 898"/>
                                <a:gd name="T124" fmla="+- 0 2731 2081"/>
                                <a:gd name="T125" fmla="*/ T124 w 740"/>
                                <a:gd name="T126" fmla="+- 0 1655 1602"/>
                                <a:gd name="T127" fmla="*/ 1655 h 898"/>
                                <a:gd name="T128" fmla="+- 0 2572 2081"/>
                                <a:gd name="T129" fmla="*/ T128 w 740"/>
                                <a:gd name="T130" fmla="+- 0 1606 1602"/>
                                <a:gd name="T131" fmla="*/ 1606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40" h="898">
                                  <a:moveTo>
                                    <a:pt x="437" y="0"/>
                                  </a:moveTo>
                                  <a:lnTo>
                                    <a:pt x="352" y="7"/>
                                  </a:lnTo>
                                  <a:lnTo>
                                    <a:pt x="277" y="27"/>
                                  </a:lnTo>
                                  <a:lnTo>
                                    <a:pt x="213" y="60"/>
                                  </a:lnTo>
                                  <a:lnTo>
                                    <a:pt x="160" y="104"/>
                                  </a:lnTo>
                                  <a:lnTo>
                                    <a:pt x="119" y="158"/>
                                  </a:lnTo>
                                  <a:lnTo>
                                    <a:pt x="92" y="220"/>
                                  </a:lnTo>
                                  <a:lnTo>
                                    <a:pt x="120" y="271"/>
                                  </a:lnTo>
                                  <a:lnTo>
                                    <a:pt x="140" y="327"/>
                                  </a:lnTo>
                                  <a:lnTo>
                                    <a:pt x="152" y="386"/>
                                  </a:lnTo>
                                  <a:lnTo>
                                    <a:pt x="156" y="447"/>
                                  </a:lnTo>
                                  <a:lnTo>
                                    <a:pt x="156" y="459"/>
                                  </a:lnTo>
                                  <a:lnTo>
                                    <a:pt x="154" y="482"/>
                                  </a:lnTo>
                                  <a:lnTo>
                                    <a:pt x="183" y="503"/>
                                  </a:lnTo>
                                  <a:lnTo>
                                    <a:pt x="217" y="521"/>
                                  </a:lnTo>
                                  <a:lnTo>
                                    <a:pt x="256" y="535"/>
                                  </a:lnTo>
                                  <a:lnTo>
                                    <a:pt x="299" y="547"/>
                                  </a:lnTo>
                                  <a:lnTo>
                                    <a:pt x="347" y="557"/>
                                  </a:lnTo>
                                  <a:lnTo>
                                    <a:pt x="383" y="568"/>
                                  </a:lnTo>
                                  <a:lnTo>
                                    <a:pt x="405" y="583"/>
                                  </a:lnTo>
                                  <a:lnTo>
                                    <a:pt x="413" y="607"/>
                                  </a:lnTo>
                                  <a:lnTo>
                                    <a:pt x="409" y="625"/>
                                  </a:lnTo>
                                  <a:lnTo>
                                    <a:pt x="396" y="639"/>
                                  </a:lnTo>
                                  <a:lnTo>
                                    <a:pt x="374" y="648"/>
                                  </a:lnTo>
                                  <a:lnTo>
                                    <a:pt x="345" y="651"/>
                                  </a:lnTo>
                                  <a:lnTo>
                                    <a:pt x="298" y="645"/>
                                  </a:lnTo>
                                  <a:lnTo>
                                    <a:pt x="248" y="629"/>
                                  </a:lnTo>
                                  <a:lnTo>
                                    <a:pt x="196" y="603"/>
                                  </a:lnTo>
                                  <a:lnTo>
                                    <a:pt x="139" y="568"/>
                                  </a:lnTo>
                                  <a:lnTo>
                                    <a:pt x="117" y="628"/>
                                  </a:lnTo>
                                  <a:lnTo>
                                    <a:pt x="86" y="683"/>
                                  </a:lnTo>
                                  <a:lnTo>
                                    <a:pt x="47" y="733"/>
                                  </a:lnTo>
                                  <a:lnTo>
                                    <a:pt x="0" y="777"/>
                                  </a:lnTo>
                                  <a:lnTo>
                                    <a:pt x="15" y="790"/>
                                  </a:lnTo>
                                  <a:lnTo>
                                    <a:pt x="116" y="843"/>
                                  </a:lnTo>
                                  <a:lnTo>
                                    <a:pt x="200" y="873"/>
                                  </a:lnTo>
                                  <a:lnTo>
                                    <a:pt x="284" y="891"/>
                                  </a:lnTo>
                                  <a:lnTo>
                                    <a:pt x="369" y="897"/>
                                  </a:lnTo>
                                  <a:lnTo>
                                    <a:pt x="449" y="891"/>
                                  </a:lnTo>
                                  <a:lnTo>
                                    <a:pt x="521" y="873"/>
                                  </a:lnTo>
                                  <a:lnTo>
                                    <a:pt x="584" y="844"/>
                                  </a:lnTo>
                                  <a:lnTo>
                                    <a:pt x="638" y="805"/>
                                  </a:lnTo>
                                  <a:lnTo>
                                    <a:pt x="681" y="758"/>
                                  </a:lnTo>
                                  <a:lnTo>
                                    <a:pt x="712" y="703"/>
                                  </a:lnTo>
                                  <a:lnTo>
                                    <a:pt x="732" y="642"/>
                                  </a:lnTo>
                                  <a:lnTo>
                                    <a:pt x="739" y="576"/>
                                  </a:lnTo>
                                  <a:lnTo>
                                    <a:pt x="725" y="493"/>
                                  </a:lnTo>
                                  <a:lnTo>
                                    <a:pt x="686" y="425"/>
                                  </a:lnTo>
                                  <a:lnTo>
                                    <a:pt x="626" y="375"/>
                                  </a:lnTo>
                                  <a:lnTo>
                                    <a:pt x="548" y="346"/>
                                  </a:lnTo>
                                  <a:lnTo>
                                    <a:pt x="481" y="331"/>
                                  </a:lnTo>
                                  <a:lnTo>
                                    <a:pt x="431" y="318"/>
                                  </a:lnTo>
                                  <a:lnTo>
                                    <a:pt x="400" y="301"/>
                                  </a:lnTo>
                                  <a:lnTo>
                                    <a:pt x="389" y="275"/>
                                  </a:lnTo>
                                  <a:lnTo>
                                    <a:pt x="394" y="258"/>
                                  </a:lnTo>
                                  <a:lnTo>
                                    <a:pt x="407" y="245"/>
                                  </a:lnTo>
                                  <a:lnTo>
                                    <a:pt x="428" y="237"/>
                                  </a:lnTo>
                                  <a:lnTo>
                                    <a:pt x="456" y="234"/>
                                  </a:lnTo>
                                  <a:lnTo>
                                    <a:pt x="496" y="236"/>
                                  </a:lnTo>
                                  <a:lnTo>
                                    <a:pt x="536" y="242"/>
                                  </a:lnTo>
                                  <a:lnTo>
                                    <a:pt x="577" y="257"/>
                                  </a:lnTo>
                                  <a:lnTo>
                                    <a:pt x="620" y="283"/>
                                  </a:lnTo>
                                  <a:lnTo>
                                    <a:pt x="691" y="104"/>
                                  </a:lnTo>
                                  <a:lnTo>
                                    <a:pt x="650" y="53"/>
                                  </a:lnTo>
                                  <a:lnTo>
                                    <a:pt x="545" y="14"/>
                                  </a:lnTo>
                                  <a:lnTo>
                                    <a:pt x="491" y="4"/>
                                  </a:lnTo>
                                  <a:lnTo>
                                    <a:pt x="437" y="0"/>
                                  </a:lnTo>
                                  <a:close/>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2"/>
                          <wps:cNvSpPr>
                            <a:spLocks/>
                          </wps:cNvSpPr>
                          <wps:spPr bwMode="auto">
                            <a:xfrm>
                              <a:off x="1716" y="1621"/>
                              <a:ext cx="520" cy="861"/>
                            </a:xfrm>
                            <a:custGeom>
                              <a:avLst/>
                              <a:gdLst>
                                <a:gd name="T0" fmla="+- 0 1808 1717"/>
                                <a:gd name="T1" fmla="*/ T0 w 520"/>
                                <a:gd name="T2" fmla="+- 0 1621 1621"/>
                                <a:gd name="T3" fmla="*/ 1621 h 861"/>
                                <a:gd name="T4" fmla="+- 0 1761 1717"/>
                                <a:gd name="T5" fmla="*/ T4 w 520"/>
                                <a:gd name="T6" fmla="+- 0 1676 1621"/>
                                <a:gd name="T7" fmla="*/ 1676 h 861"/>
                                <a:gd name="T8" fmla="+- 0 1731 1717"/>
                                <a:gd name="T9" fmla="*/ T8 w 520"/>
                                <a:gd name="T10" fmla="+- 0 1743 1621"/>
                                <a:gd name="T11" fmla="*/ 1743 h 861"/>
                                <a:gd name="T12" fmla="+- 0 1717 1717"/>
                                <a:gd name="T13" fmla="*/ T12 w 520"/>
                                <a:gd name="T14" fmla="+- 0 1838 1621"/>
                                <a:gd name="T15" fmla="*/ 1838 h 861"/>
                                <a:gd name="T16" fmla="+- 0 1717 1717"/>
                                <a:gd name="T17" fmla="*/ T16 w 520"/>
                                <a:gd name="T18" fmla="+- 0 1881 1621"/>
                                <a:gd name="T19" fmla="*/ 1881 h 861"/>
                                <a:gd name="T20" fmla="+- 0 1729 1717"/>
                                <a:gd name="T21" fmla="*/ T20 w 520"/>
                                <a:gd name="T22" fmla="+- 0 1881 1621"/>
                                <a:gd name="T23" fmla="*/ 1881 h 861"/>
                                <a:gd name="T24" fmla="+- 0 1813 1717"/>
                                <a:gd name="T25" fmla="*/ T24 w 520"/>
                                <a:gd name="T26" fmla="+- 0 1891 1621"/>
                                <a:gd name="T27" fmla="*/ 1891 h 861"/>
                                <a:gd name="T28" fmla="+- 0 1872 1717"/>
                                <a:gd name="T29" fmla="*/ T28 w 520"/>
                                <a:gd name="T30" fmla="+- 0 1922 1621"/>
                                <a:gd name="T31" fmla="*/ 1922 h 861"/>
                                <a:gd name="T32" fmla="+- 0 1908 1717"/>
                                <a:gd name="T33" fmla="*/ T32 w 520"/>
                                <a:gd name="T34" fmla="+- 0 1975 1621"/>
                                <a:gd name="T35" fmla="*/ 1975 h 861"/>
                                <a:gd name="T36" fmla="+- 0 1920 1717"/>
                                <a:gd name="T37" fmla="*/ T36 w 520"/>
                                <a:gd name="T38" fmla="+- 0 2049 1621"/>
                                <a:gd name="T39" fmla="*/ 2049 h 861"/>
                                <a:gd name="T40" fmla="+- 0 1919 1717"/>
                                <a:gd name="T41" fmla="*/ T40 w 520"/>
                                <a:gd name="T42" fmla="+- 0 2066 1621"/>
                                <a:gd name="T43" fmla="*/ 2066 h 861"/>
                                <a:gd name="T44" fmla="+- 0 1904 1717"/>
                                <a:gd name="T45" fmla="*/ T44 w 520"/>
                                <a:gd name="T46" fmla="+- 0 2135 1621"/>
                                <a:gd name="T47" fmla="*/ 2135 h 861"/>
                                <a:gd name="T48" fmla="+- 0 1865 1717"/>
                                <a:gd name="T49" fmla="*/ T48 w 520"/>
                                <a:gd name="T50" fmla="+- 0 2182 1621"/>
                                <a:gd name="T51" fmla="*/ 2182 h 861"/>
                                <a:gd name="T52" fmla="+- 0 1803 1717"/>
                                <a:gd name="T53" fmla="*/ T52 w 520"/>
                                <a:gd name="T54" fmla="+- 0 2209 1621"/>
                                <a:gd name="T55" fmla="*/ 2209 h 861"/>
                                <a:gd name="T56" fmla="+- 0 1717 1717"/>
                                <a:gd name="T57" fmla="*/ T56 w 520"/>
                                <a:gd name="T58" fmla="+- 0 2219 1621"/>
                                <a:gd name="T59" fmla="*/ 2219 h 861"/>
                                <a:gd name="T60" fmla="+- 0 1717 1717"/>
                                <a:gd name="T61" fmla="*/ T60 w 520"/>
                                <a:gd name="T62" fmla="+- 0 2482 1621"/>
                                <a:gd name="T63" fmla="*/ 2482 h 861"/>
                                <a:gd name="T64" fmla="+- 0 1795 1717"/>
                                <a:gd name="T65" fmla="*/ T64 w 520"/>
                                <a:gd name="T66" fmla="+- 0 2478 1621"/>
                                <a:gd name="T67" fmla="*/ 2478 h 861"/>
                                <a:gd name="T68" fmla="+- 0 1868 1717"/>
                                <a:gd name="T69" fmla="*/ T68 w 520"/>
                                <a:gd name="T70" fmla="+- 0 2469 1621"/>
                                <a:gd name="T71" fmla="*/ 2469 h 861"/>
                                <a:gd name="T72" fmla="+- 0 1935 1717"/>
                                <a:gd name="T73" fmla="*/ T72 w 520"/>
                                <a:gd name="T74" fmla="+- 0 2454 1621"/>
                                <a:gd name="T75" fmla="*/ 2454 h 861"/>
                                <a:gd name="T76" fmla="+- 0 1998 1717"/>
                                <a:gd name="T77" fmla="*/ T76 w 520"/>
                                <a:gd name="T78" fmla="+- 0 2430 1621"/>
                                <a:gd name="T79" fmla="*/ 2430 h 861"/>
                                <a:gd name="T80" fmla="+- 0 2057 1717"/>
                                <a:gd name="T81" fmla="*/ T80 w 520"/>
                                <a:gd name="T82" fmla="+- 0 2397 1621"/>
                                <a:gd name="T83" fmla="*/ 2397 h 861"/>
                                <a:gd name="T84" fmla="+- 0 2128 1717"/>
                                <a:gd name="T85" fmla="*/ T84 w 520"/>
                                <a:gd name="T86" fmla="+- 0 2335 1621"/>
                                <a:gd name="T87" fmla="*/ 2335 h 861"/>
                                <a:gd name="T88" fmla="+- 0 2167 1717"/>
                                <a:gd name="T89" fmla="*/ T88 w 520"/>
                                <a:gd name="T90" fmla="+- 0 2285 1621"/>
                                <a:gd name="T91" fmla="*/ 2285 h 861"/>
                                <a:gd name="T92" fmla="+- 0 2198 1717"/>
                                <a:gd name="T93" fmla="*/ T92 w 520"/>
                                <a:gd name="T94" fmla="+- 0 2230 1621"/>
                                <a:gd name="T95" fmla="*/ 2230 h 861"/>
                                <a:gd name="T96" fmla="+- 0 2220 1717"/>
                                <a:gd name="T97" fmla="*/ T96 w 520"/>
                                <a:gd name="T98" fmla="+- 0 2170 1621"/>
                                <a:gd name="T99" fmla="*/ 2170 h 861"/>
                                <a:gd name="T100" fmla="+- 0 2233 1717"/>
                                <a:gd name="T101" fmla="*/ T100 w 520"/>
                                <a:gd name="T102" fmla="+- 0 2106 1621"/>
                                <a:gd name="T103" fmla="*/ 2106 h 861"/>
                                <a:gd name="T104" fmla="+- 0 2237 1717"/>
                                <a:gd name="T105" fmla="*/ T104 w 520"/>
                                <a:gd name="T106" fmla="+- 0 2061 1621"/>
                                <a:gd name="T107" fmla="*/ 2061 h 861"/>
                                <a:gd name="T108" fmla="+- 0 2237 1717"/>
                                <a:gd name="T109" fmla="*/ T108 w 520"/>
                                <a:gd name="T110" fmla="+- 0 2049 1621"/>
                                <a:gd name="T111" fmla="*/ 2049 h 861"/>
                                <a:gd name="T112" fmla="+- 0 2233 1717"/>
                                <a:gd name="T113" fmla="*/ T112 w 520"/>
                                <a:gd name="T114" fmla="+- 0 1988 1621"/>
                                <a:gd name="T115" fmla="*/ 1988 h 861"/>
                                <a:gd name="T116" fmla="+- 0 2221 1717"/>
                                <a:gd name="T117" fmla="*/ T116 w 520"/>
                                <a:gd name="T118" fmla="+- 0 1929 1621"/>
                                <a:gd name="T119" fmla="*/ 1929 h 861"/>
                                <a:gd name="T120" fmla="+- 0 2173 1717"/>
                                <a:gd name="T121" fmla="*/ T120 w 520"/>
                                <a:gd name="T122" fmla="+- 0 1822 1621"/>
                                <a:gd name="T123" fmla="*/ 1822 h 861"/>
                                <a:gd name="T124" fmla="+- 0 2101 1717"/>
                                <a:gd name="T125" fmla="*/ T124 w 520"/>
                                <a:gd name="T126" fmla="+- 0 1736 1621"/>
                                <a:gd name="T127" fmla="*/ 1736 h 861"/>
                                <a:gd name="T128" fmla="+- 0 2004 1717"/>
                                <a:gd name="T129" fmla="*/ T128 w 520"/>
                                <a:gd name="T130" fmla="+- 0 1670 1621"/>
                                <a:gd name="T131" fmla="*/ 1670 h 861"/>
                                <a:gd name="T132" fmla="+- 0 1916 1717"/>
                                <a:gd name="T133" fmla="*/ T132 w 520"/>
                                <a:gd name="T134" fmla="+- 0 1639 1621"/>
                                <a:gd name="T135" fmla="*/ 1639 h 861"/>
                                <a:gd name="T136" fmla="+- 0 1865 1717"/>
                                <a:gd name="T137" fmla="*/ T136 w 520"/>
                                <a:gd name="T138" fmla="+- 0 1628 1621"/>
                                <a:gd name="T139" fmla="*/ 1628 h 861"/>
                                <a:gd name="T140" fmla="+- 0 1808 1717"/>
                                <a:gd name="T141" fmla="*/ T140 w 520"/>
                                <a:gd name="T142" fmla="+- 0 1621 1621"/>
                                <a:gd name="T143" fmla="*/ 1621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20" h="861">
                                  <a:moveTo>
                                    <a:pt x="91" y="0"/>
                                  </a:moveTo>
                                  <a:lnTo>
                                    <a:pt x="44" y="55"/>
                                  </a:lnTo>
                                  <a:lnTo>
                                    <a:pt x="14" y="122"/>
                                  </a:lnTo>
                                  <a:lnTo>
                                    <a:pt x="0" y="217"/>
                                  </a:lnTo>
                                  <a:lnTo>
                                    <a:pt x="0" y="260"/>
                                  </a:lnTo>
                                  <a:lnTo>
                                    <a:pt x="12" y="260"/>
                                  </a:lnTo>
                                  <a:lnTo>
                                    <a:pt x="96" y="270"/>
                                  </a:lnTo>
                                  <a:lnTo>
                                    <a:pt x="155" y="301"/>
                                  </a:lnTo>
                                  <a:lnTo>
                                    <a:pt x="191" y="354"/>
                                  </a:lnTo>
                                  <a:lnTo>
                                    <a:pt x="203" y="428"/>
                                  </a:lnTo>
                                  <a:lnTo>
                                    <a:pt x="202" y="445"/>
                                  </a:lnTo>
                                  <a:lnTo>
                                    <a:pt x="187" y="514"/>
                                  </a:lnTo>
                                  <a:lnTo>
                                    <a:pt x="148" y="561"/>
                                  </a:lnTo>
                                  <a:lnTo>
                                    <a:pt x="86" y="588"/>
                                  </a:lnTo>
                                  <a:lnTo>
                                    <a:pt x="0" y="598"/>
                                  </a:lnTo>
                                  <a:lnTo>
                                    <a:pt x="0" y="861"/>
                                  </a:lnTo>
                                  <a:lnTo>
                                    <a:pt x="78" y="857"/>
                                  </a:lnTo>
                                  <a:lnTo>
                                    <a:pt x="151" y="848"/>
                                  </a:lnTo>
                                  <a:lnTo>
                                    <a:pt x="218" y="833"/>
                                  </a:lnTo>
                                  <a:lnTo>
                                    <a:pt x="281" y="809"/>
                                  </a:lnTo>
                                  <a:lnTo>
                                    <a:pt x="340" y="776"/>
                                  </a:lnTo>
                                  <a:lnTo>
                                    <a:pt x="411" y="714"/>
                                  </a:lnTo>
                                  <a:lnTo>
                                    <a:pt x="450" y="664"/>
                                  </a:lnTo>
                                  <a:lnTo>
                                    <a:pt x="481" y="609"/>
                                  </a:lnTo>
                                  <a:lnTo>
                                    <a:pt x="503" y="549"/>
                                  </a:lnTo>
                                  <a:lnTo>
                                    <a:pt x="516" y="485"/>
                                  </a:lnTo>
                                  <a:lnTo>
                                    <a:pt x="520" y="440"/>
                                  </a:lnTo>
                                  <a:lnTo>
                                    <a:pt x="520" y="428"/>
                                  </a:lnTo>
                                  <a:lnTo>
                                    <a:pt x="516" y="367"/>
                                  </a:lnTo>
                                  <a:lnTo>
                                    <a:pt x="504" y="308"/>
                                  </a:lnTo>
                                  <a:lnTo>
                                    <a:pt x="456" y="201"/>
                                  </a:lnTo>
                                  <a:lnTo>
                                    <a:pt x="384" y="115"/>
                                  </a:lnTo>
                                  <a:lnTo>
                                    <a:pt x="287" y="49"/>
                                  </a:lnTo>
                                  <a:lnTo>
                                    <a:pt x="199" y="18"/>
                                  </a:lnTo>
                                  <a:lnTo>
                                    <a:pt x="148" y="7"/>
                                  </a:lnTo>
                                  <a:lnTo>
                                    <a:pt x="91"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1"/>
                          <wps:cNvSpPr>
                            <a:spLocks/>
                          </wps:cNvSpPr>
                          <wps:spPr bwMode="auto">
                            <a:xfrm>
                              <a:off x="850" y="1614"/>
                              <a:ext cx="959" cy="868"/>
                            </a:xfrm>
                            <a:custGeom>
                              <a:avLst/>
                              <a:gdLst>
                                <a:gd name="T0" fmla="+- 0 1156 850"/>
                                <a:gd name="T1" fmla="*/ T0 w 959"/>
                                <a:gd name="T2" fmla="+- 0 1615 1615"/>
                                <a:gd name="T3" fmla="*/ 1615 h 868"/>
                                <a:gd name="T4" fmla="+- 0 910 850"/>
                                <a:gd name="T5" fmla="*/ T4 w 959"/>
                                <a:gd name="T6" fmla="+- 0 1615 1615"/>
                                <a:gd name="T7" fmla="*/ 1615 h 868"/>
                                <a:gd name="T8" fmla="+- 0 876 850"/>
                                <a:gd name="T9" fmla="*/ T8 w 959"/>
                                <a:gd name="T10" fmla="+- 0 1616 1615"/>
                                <a:gd name="T11" fmla="*/ 1616 h 868"/>
                                <a:gd name="T12" fmla="+- 0 858 850"/>
                                <a:gd name="T13" fmla="*/ T12 w 959"/>
                                <a:gd name="T14" fmla="+- 0 1622 1615"/>
                                <a:gd name="T15" fmla="*/ 1622 h 868"/>
                                <a:gd name="T16" fmla="+- 0 851 850"/>
                                <a:gd name="T17" fmla="*/ T16 w 959"/>
                                <a:gd name="T18" fmla="+- 0 1639 1615"/>
                                <a:gd name="T19" fmla="*/ 1639 h 868"/>
                                <a:gd name="T20" fmla="+- 0 850 850"/>
                                <a:gd name="T21" fmla="*/ T20 w 959"/>
                                <a:gd name="T22" fmla="+- 0 1671 1615"/>
                                <a:gd name="T23" fmla="*/ 1671 h 868"/>
                                <a:gd name="T24" fmla="+- 0 850 850"/>
                                <a:gd name="T25" fmla="*/ T24 w 959"/>
                                <a:gd name="T26" fmla="+- 0 2426 1615"/>
                                <a:gd name="T27" fmla="*/ 2426 h 868"/>
                                <a:gd name="T28" fmla="+- 0 852 850"/>
                                <a:gd name="T29" fmla="*/ T28 w 959"/>
                                <a:gd name="T30" fmla="+- 0 2459 1615"/>
                                <a:gd name="T31" fmla="*/ 2459 h 868"/>
                                <a:gd name="T32" fmla="+- 0 859 850"/>
                                <a:gd name="T33" fmla="*/ T32 w 959"/>
                                <a:gd name="T34" fmla="+- 0 2476 1615"/>
                                <a:gd name="T35" fmla="*/ 2476 h 868"/>
                                <a:gd name="T36" fmla="+- 0 877 850"/>
                                <a:gd name="T37" fmla="*/ T36 w 959"/>
                                <a:gd name="T38" fmla="+- 0 2482 1615"/>
                                <a:gd name="T39" fmla="*/ 2482 h 868"/>
                                <a:gd name="T40" fmla="+- 0 912 850"/>
                                <a:gd name="T41" fmla="*/ T40 w 959"/>
                                <a:gd name="T42" fmla="+- 0 2483 1615"/>
                                <a:gd name="T43" fmla="*/ 2483 h 868"/>
                                <a:gd name="T44" fmla="+- 0 1151 850"/>
                                <a:gd name="T45" fmla="*/ T44 w 959"/>
                                <a:gd name="T46" fmla="+- 0 2483 1615"/>
                                <a:gd name="T47" fmla="*/ 2483 h 868"/>
                                <a:gd name="T48" fmla="+- 0 1151 850"/>
                                <a:gd name="T49" fmla="*/ T48 w 959"/>
                                <a:gd name="T50" fmla="+- 0 2231 1615"/>
                                <a:gd name="T51" fmla="*/ 2231 h 868"/>
                                <a:gd name="T52" fmla="+- 0 1150 850"/>
                                <a:gd name="T53" fmla="*/ T52 w 959"/>
                                <a:gd name="T54" fmla="+- 0 2194 1615"/>
                                <a:gd name="T55" fmla="*/ 2194 h 868"/>
                                <a:gd name="T56" fmla="+- 0 1147 850"/>
                                <a:gd name="T57" fmla="*/ T56 w 959"/>
                                <a:gd name="T58" fmla="+- 0 2146 1615"/>
                                <a:gd name="T59" fmla="*/ 2146 h 868"/>
                                <a:gd name="T60" fmla="+- 0 1144 850"/>
                                <a:gd name="T61" fmla="*/ T60 w 959"/>
                                <a:gd name="T62" fmla="+- 0 2106 1615"/>
                                <a:gd name="T63" fmla="*/ 2106 h 868"/>
                                <a:gd name="T64" fmla="+- 0 1143 850"/>
                                <a:gd name="T65" fmla="*/ T64 w 959"/>
                                <a:gd name="T66" fmla="+- 0 2088 1615"/>
                                <a:gd name="T67" fmla="*/ 2088 h 868"/>
                                <a:gd name="T68" fmla="+- 0 1415 850"/>
                                <a:gd name="T69" fmla="*/ T68 w 959"/>
                                <a:gd name="T70" fmla="+- 0 2088 1615"/>
                                <a:gd name="T71" fmla="*/ 2088 h 868"/>
                                <a:gd name="T72" fmla="+- 0 1280 850"/>
                                <a:gd name="T73" fmla="*/ T72 w 959"/>
                                <a:gd name="T74" fmla="+- 0 1863 1615"/>
                                <a:gd name="T75" fmla="*/ 1863 h 868"/>
                                <a:gd name="T76" fmla="+- 0 1199 850"/>
                                <a:gd name="T77" fmla="*/ T76 w 959"/>
                                <a:gd name="T78" fmla="+- 0 1712 1615"/>
                                <a:gd name="T79" fmla="*/ 1712 h 868"/>
                                <a:gd name="T80" fmla="+- 0 1164 850"/>
                                <a:gd name="T81" fmla="*/ T80 w 959"/>
                                <a:gd name="T82" fmla="+- 0 1636 1615"/>
                                <a:gd name="T83" fmla="*/ 1636 h 868"/>
                                <a:gd name="T84" fmla="+- 0 1156 850"/>
                                <a:gd name="T85" fmla="*/ T84 w 959"/>
                                <a:gd name="T86" fmla="+- 0 1615 1615"/>
                                <a:gd name="T87" fmla="*/ 1615 h 868"/>
                                <a:gd name="T88" fmla="+- 0 1415 850"/>
                                <a:gd name="T89" fmla="*/ T88 w 959"/>
                                <a:gd name="T90" fmla="+- 0 2088 1615"/>
                                <a:gd name="T91" fmla="*/ 2088 h 868"/>
                                <a:gd name="T92" fmla="+- 0 1143 850"/>
                                <a:gd name="T93" fmla="*/ T92 w 959"/>
                                <a:gd name="T94" fmla="+- 0 2088 1615"/>
                                <a:gd name="T95" fmla="*/ 2088 h 868"/>
                                <a:gd name="T96" fmla="+- 0 1184 850"/>
                                <a:gd name="T97" fmla="*/ T96 w 959"/>
                                <a:gd name="T98" fmla="+- 0 2179 1615"/>
                                <a:gd name="T99" fmla="*/ 2179 h 868"/>
                                <a:gd name="T100" fmla="+- 0 1225 850"/>
                                <a:gd name="T101" fmla="*/ T100 w 959"/>
                                <a:gd name="T102" fmla="+- 0 2251 1615"/>
                                <a:gd name="T103" fmla="*/ 2251 h 868"/>
                                <a:gd name="T104" fmla="+- 0 1292 850"/>
                                <a:gd name="T105" fmla="*/ T104 w 959"/>
                                <a:gd name="T106" fmla="+- 0 2340 1615"/>
                                <a:gd name="T107" fmla="*/ 2340 h 868"/>
                                <a:gd name="T108" fmla="+- 0 1409 850"/>
                                <a:gd name="T109" fmla="*/ T108 w 959"/>
                                <a:gd name="T110" fmla="+- 0 2483 1615"/>
                                <a:gd name="T111" fmla="*/ 2483 h 868"/>
                                <a:gd name="T112" fmla="+- 0 1717 850"/>
                                <a:gd name="T113" fmla="*/ T112 w 959"/>
                                <a:gd name="T114" fmla="+- 0 2483 1615"/>
                                <a:gd name="T115" fmla="*/ 2483 h 868"/>
                                <a:gd name="T116" fmla="+- 0 1717 850"/>
                                <a:gd name="T117" fmla="*/ T116 w 959"/>
                                <a:gd name="T118" fmla="+- 0 2106 1615"/>
                                <a:gd name="T119" fmla="*/ 2106 h 868"/>
                                <a:gd name="T120" fmla="+- 0 1426 850"/>
                                <a:gd name="T121" fmla="*/ T120 w 959"/>
                                <a:gd name="T122" fmla="+- 0 2106 1615"/>
                                <a:gd name="T123" fmla="*/ 2106 h 868"/>
                                <a:gd name="T124" fmla="+- 0 1415 850"/>
                                <a:gd name="T125" fmla="*/ T124 w 959"/>
                                <a:gd name="T126" fmla="+- 0 2088 1615"/>
                                <a:gd name="T127" fmla="*/ 2088 h 868"/>
                                <a:gd name="T128" fmla="+- 0 1716 850"/>
                                <a:gd name="T129" fmla="*/ T128 w 959"/>
                                <a:gd name="T130" fmla="+- 0 1615 1615"/>
                                <a:gd name="T131" fmla="*/ 1615 h 868"/>
                                <a:gd name="T132" fmla="+- 0 1416 850"/>
                                <a:gd name="T133" fmla="*/ T132 w 959"/>
                                <a:gd name="T134" fmla="+- 0 1615 1615"/>
                                <a:gd name="T135" fmla="*/ 1615 h 868"/>
                                <a:gd name="T136" fmla="+- 0 1416 850"/>
                                <a:gd name="T137" fmla="*/ T136 w 959"/>
                                <a:gd name="T138" fmla="+- 0 1968 1615"/>
                                <a:gd name="T139" fmla="*/ 1968 h 868"/>
                                <a:gd name="T140" fmla="+- 0 1417 850"/>
                                <a:gd name="T141" fmla="*/ T140 w 959"/>
                                <a:gd name="T142" fmla="+- 0 2005 1615"/>
                                <a:gd name="T143" fmla="*/ 2005 h 868"/>
                                <a:gd name="T144" fmla="+- 0 1421 850"/>
                                <a:gd name="T145" fmla="*/ T144 w 959"/>
                                <a:gd name="T146" fmla="+- 0 2051 1615"/>
                                <a:gd name="T147" fmla="*/ 2051 h 868"/>
                                <a:gd name="T148" fmla="+- 0 1424 850"/>
                                <a:gd name="T149" fmla="*/ T148 w 959"/>
                                <a:gd name="T150" fmla="+- 0 2090 1615"/>
                                <a:gd name="T151" fmla="*/ 2090 h 868"/>
                                <a:gd name="T152" fmla="+- 0 1426 850"/>
                                <a:gd name="T153" fmla="*/ T152 w 959"/>
                                <a:gd name="T154" fmla="+- 0 2106 1615"/>
                                <a:gd name="T155" fmla="*/ 2106 h 868"/>
                                <a:gd name="T156" fmla="+- 0 1717 850"/>
                                <a:gd name="T157" fmla="*/ T156 w 959"/>
                                <a:gd name="T158" fmla="+- 0 2106 1615"/>
                                <a:gd name="T159" fmla="*/ 2106 h 868"/>
                                <a:gd name="T160" fmla="+- 0 1717 850"/>
                                <a:gd name="T161" fmla="*/ T160 w 959"/>
                                <a:gd name="T162" fmla="+- 0 1863 1615"/>
                                <a:gd name="T163" fmla="*/ 1863 h 868"/>
                                <a:gd name="T164" fmla="+- 0 1717 850"/>
                                <a:gd name="T165" fmla="*/ T164 w 959"/>
                                <a:gd name="T166" fmla="+- 0 1838 1615"/>
                                <a:gd name="T167" fmla="*/ 1838 h 868"/>
                                <a:gd name="T168" fmla="+- 0 1731 850"/>
                                <a:gd name="T169" fmla="*/ T168 w 959"/>
                                <a:gd name="T170" fmla="+- 0 1743 1615"/>
                                <a:gd name="T171" fmla="*/ 1743 h 868"/>
                                <a:gd name="T172" fmla="+- 0 1761 850"/>
                                <a:gd name="T173" fmla="*/ T172 w 959"/>
                                <a:gd name="T174" fmla="+- 0 1676 1615"/>
                                <a:gd name="T175" fmla="*/ 1676 h 868"/>
                                <a:gd name="T176" fmla="+- 0 1792 850"/>
                                <a:gd name="T177" fmla="*/ T176 w 959"/>
                                <a:gd name="T178" fmla="+- 0 1636 1615"/>
                                <a:gd name="T179" fmla="*/ 1636 h 868"/>
                                <a:gd name="T180" fmla="+- 0 1808 850"/>
                                <a:gd name="T181" fmla="*/ T180 w 959"/>
                                <a:gd name="T182" fmla="+- 0 1621 1615"/>
                                <a:gd name="T183" fmla="*/ 1621 h 868"/>
                                <a:gd name="T184" fmla="+- 0 1809 850"/>
                                <a:gd name="T185" fmla="*/ T184 w 959"/>
                                <a:gd name="T186" fmla="+- 0 1621 1615"/>
                                <a:gd name="T187" fmla="*/ 1621 h 868"/>
                                <a:gd name="T188" fmla="+- 0 1787 850"/>
                                <a:gd name="T189" fmla="*/ T188 w 959"/>
                                <a:gd name="T190" fmla="+- 0 1617 1615"/>
                                <a:gd name="T191" fmla="*/ 1617 h 868"/>
                                <a:gd name="T192" fmla="+- 0 1770 850"/>
                                <a:gd name="T193" fmla="*/ T192 w 959"/>
                                <a:gd name="T194" fmla="+- 0 1616 1615"/>
                                <a:gd name="T195" fmla="*/ 1616 h 868"/>
                                <a:gd name="T196" fmla="+- 0 1749 850"/>
                                <a:gd name="T197" fmla="*/ T196 w 959"/>
                                <a:gd name="T198" fmla="+- 0 1615 1615"/>
                                <a:gd name="T199" fmla="*/ 1615 h 868"/>
                                <a:gd name="T200" fmla="+- 0 1716 850"/>
                                <a:gd name="T201" fmla="*/ T200 w 959"/>
                                <a:gd name="T202" fmla="+- 0 1615 1615"/>
                                <a:gd name="T203" fmla="*/ 1615 h 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59" h="868">
                                  <a:moveTo>
                                    <a:pt x="306" y="0"/>
                                  </a:moveTo>
                                  <a:lnTo>
                                    <a:pt x="60" y="0"/>
                                  </a:lnTo>
                                  <a:lnTo>
                                    <a:pt x="26" y="1"/>
                                  </a:lnTo>
                                  <a:lnTo>
                                    <a:pt x="8" y="7"/>
                                  </a:lnTo>
                                  <a:lnTo>
                                    <a:pt x="1" y="24"/>
                                  </a:lnTo>
                                  <a:lnTo>
                                    <a:pt x="0" y="56"/>
                                  </a:lnTo>
                                  <a:lnTo>
                                    <a:pt x="0" y="811"/>
                                  </a:lnTo>
                                  <a:lnTo>
                                    <a:pt x="2" y="844"/>
                                  </a:lnTo>
                                  <a:lnTo>
                                    <a:pt x="9" y="861"/>
                                  </a:lnTo>
                                  <a:lnTo>
                                    <a:pt x="27" y="867"/>
                                  </a:lnTo>
                                  <a:lnTo>
                                    <a:pt x="62" y="868"/>
                                  </a:lnTo>
                                  <a:lnTo>
                                    <a:pt x="301" y="868"/>
                                  </a:lnTo>
                                  <a:lnTo>
                                    <a:pt x="301" y="616"/>
                                  </a:lnTo>
                                  <a:lnTo>
                                    <a:pt x="300" y="579"/>
                                  </a:lnTo>
                                  <a:lnTo>
                                    <a:pt x="297" y="531"/>
                                  </a:lnTo>
                                  <a:lnTo>
                                    <a:pt x="294" y="491"/>
                                  </a:lnTo>
                                  <a:lnTo>
                                    <a:pt x="293" y="473"/>
                                  </a:lnTo>
                                  <a:lnTo>
                                    <a:pt x="565" y="473"/>
                                  </a:lnTo>
                                  <a:lnTo>
                                    <a:pt x="430" y="248"/>
                                  </a:lnTo>
                                  <a:lnTo>
                                    <a:pt x="349" y="97"/>
                                  </a:lnTo>
                                  <a:lnTo>
                                    <a:pt x="314" y="21"/>
                                  </a:lnTo>
                                  <a:lnTo>
                                    <a:pt x="306" y="0"/>
                                  </a:lnTo>
                                  <a:close/>
                                  <a:moveTo>
                                    <a:pt x="565" y="473"/>
                                  </a:moveTo>
                                  <a:lnTo>
                                    <a:pt x="293" y="473"/>
                                  </a:lnTo>
                                  <a:lnTo>
                                    <a:pt x="334" y="564"/>
                                  </a:lnTo>
                                  <a:lnTo>
                                    <a:pt x="375" y="636"/>
                                  </a:lnTo>
                                  <a:lnTo>
                                    <a:pt x="442" y="725"/>
                                  </a:lnTo>
                                  <a:lnTo>
                                    <a:pt x="559" y="868"/>
                                  </a:lnTo>
                                  <a:lnTo>
                                    <a:pt x="867" y="868"/>
                                  </a:lnTo>
                                  <a:lnTo>
                                    <a:pt x="867" y="491"/>
                                  </a:lnTo>
                                  <a:lnTo>
                                    <a:pt x="576" y="491"/>
                                  </a:lnTo>
                                  <a:lnTo>
                                    <a:pt x="565" y="473"/>
                                  </a:lnTo>
                                  <a:close/>
                                  <a:moveTo>
                                    <a:pt x="866" y="0"/>
                                  </a:moveTo>
                                  <a:lnTo>
                                    <a:pt x="566" y="0"/>
                                  </a:lnTo>
                                  <a:lnTo>
                                    <a:pt x="566" y="353"/>
                                  </a:lnTo>
                                  <a:lnTo>
                                    <a:pt x="567" y="390"/>
                                  </a:lnTo>
                                  <a:lnTo>
                                    <a:pt x="571" y="436"/>
                                  </a:lnTo>
                                  <a:lnTo>
                                    <a:pt x="574" y="475"/>
                                  </a:lnTo>
                                  <a:lnTo>
                                    <a:pt x="576" y="491"/>
                                  </a:lnTo>
                                  <a:lnTo>
                                    <a:pt x="867" y="491"/>
                                  </a:lnTo>
                                  <a:lnTo>
                                    <a:pt x="867" y="248"/>
                                  </a:lnTo>
                                  <a:lnTo>
                                    <a:pt x="867" y="223"/>
                                  </a:lnTo>
                                  <a:lnTo>
                                    <a:pt x="881" y="128"/>
                                  </a:lnTo>
                                  <a:lnTo>
                                    <a:pt x="911" y="61"/>
                                  </a:lnTo>
                                  <a:lnTo>
                                    <a:pt x="942" y="21"/>
                                  </a:lnTo>
                                  <a:lnTo>
                                    <a:pt x="958" y="6"/>
                                  </a:lnTo>
                                  <a:lnTo>
                                    <a:pt x="959" y="6"/>
                                  </a:lnTo>
                                  <a:lnTo>
                                    <a:pt x="937" y="2"/>
                                  </a:lnTo>
                                  <a:lnTo>
                                    <a:pt x="920" y="1"/>
                                  </a:lnTo>
                                  <a:lnTo>
                                    <a:pt x="899" y="0"/>
                                  </a:lnTo>
                                  <a:lnTo>
                                    <a:pt x="866" y="0"/>
                                  </a:lnTo>
                                  <a:close/>
                                </a:path>
                              </a:pathLst>
                            </a:custGeom>
                            <a:solidFill>
                              <a:srgbClr val="3B6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image1.png"/>
                          <pic:cNvPicPr>
                            <a:picLocks noChangeAspect="1"/>
                          </pic:cNvPicPr>
                        </pic:nvPicPr>
                        <pic:blipFill>
                          <a:blip r:embed="rId11" cstate="print"/>
                          <a:stretch>
                            <a:fillRect/>
                          </a:stretch>
                        </pic:blipFill>
                        <pic:spPr>
                          <a:xfrm>
                            <a:off x="1333500" y="9525"/>
                            <a:ext cx="854710" cy="55626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id="Group 11" style="position:absolute;margin-left:0;margin-top:0;width:148.15pt;height:35.6pt;z-index:251659264;mso-width-relative:margin;mso-height-relative:margin" alt="National Disability Services logo" coordsize="21882,5702" o:spid="_x0000_s1026" w14:anchorId="01920E2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">
                <v:group id="Group 30" style="position:absolute;width:12509;height:5702" coordsize="1970,898" coordorigin="850,16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3" style="position:absolute;left:2080;top:1601;width:740;height:898;visibility:visible;mso-wrap-style:square;v-text-anchor:top" coordsize="740,898" o:spid="_x0000_s1028" fillcolor="#3b6e8f" stroked="f" path="m437,l352,7,277,27,213,60r-53,44l119,158,92,220r28,51l140,327r12,59l156,447r,12l154,482r29,21l217,521r39,14l299,547r48,10l383,568r22,15l413,607r-4,18l396,639r-22,9l345,651r-47,-6l248,629,196,603,139,568r-22,60l86,683,47,733,,777r15,13l116,843r84,30l284,891r85,6l449,891r72,-18l584,844r54,-39l681,758r31,-55l732,642r7,-66l725,493,686,425,626,375,548,346,481,331,431,318,400,301,389,275r5,-17l407,245r21,-8l456,234r40,2l536,242r41,15l620,283,691,104,650,53,545,14,491,4,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">
                    <v:path arrowok="t" o:connecttype="custom" o:connectlocs="352,1609;213,1662;119,1760;120,1873;152,1988;156,2061;183,2105;256,2137;347,2159;405,2185;409,2227;374,2250;298,2247;196,2205;117,2230;47,2335;15,2392;200,2475;369,2499;521,2475;638,2407;712,2305;739,2178;686,2027;548,1948;431,1920;389,1877;407,1847;456,1836;536,1844;620,1885;650,1655;491,1606" o:connectangles="0,0,0,0,0,0,0,0,0,0,0,0,0,0,0,0,0,0,0,0,0,0,0,0,0,0,0,0,0,0,0,0,0"/>
                  </v:shape>
                  <v:shape id="Freeform 32" style="position:absolute;left:1716;top:1621;width:520;height:861;visibility:visible;mso-wrap-style:square;v-text-anchor:top" coordsize="520,861" o:spid="_x0000_s1029" fillcolor="#7ac143" stroked="f" path="m91,l44,55,14,122,,217r,43l12,260r84,10l155,301r36,53l203,428r-1,17l187,514r-39,47l86,588,,598,,861r78,-4l151,848r67,-15l281,809r59,-33l411,714r39,-50l481,609r22,-60l516,485r4,-45l520,428r-4,-61l504,308,456,201,384,115,287,49,199,18,148,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">
                    <v:path arrowok="t" o:connecttype="custom" o:connectlocs="91,1621;44,1676;14,1743;0,1838;0,1881;12,1881;96,1891;155,1922;191,1975;203,2049;202,2066;187,2135;148,2182;86,2209;0,2219;0,2482;78,2478;151,2469;218,2454;281,2430;340,2397;411,2335;450,2285;481,2230;503,2170;516,2106;520,2061;520,2049;516,1988;504,1929;456,1822;384,1736;287,1670;199,1639;148,1628;91,1621" o:connectangles="0,0,0,0,0,0,0,0,0,0,0,0,0,0,0,0,0,0,0,0,0,0,0,0,0,0,0,0,0,0,0,0,0,0,0,0"/>
                  </v:shape>
                  <v:shape id="AutoShape 31" style="position:absolute;left:850;top:1614;width:959;height:868;visibility:visible;mso-wrap-style:square;v-text-anchor:top" coordsize="959,868" o:spid="_x0000_s1030" fillcolor="#3b6e8f" stroked="f" path="m306,l60,,26,1,8,7,1,24,,56,,811r2,33l9,861r18,6l62,868r239,l301,616r-1,-37l297,531r-3,-40l293,473r272,l430,248,349,97,314,21,306,xm565,473r-272,l334,564r41,72l442,725,559,868r308,l867,491r-291,l565,473xm866,l566,r,353l567,390r4,46l574,475r2,16l867,491r,-243l867,223r14,-95l911,61,942,21,958,6r1,l937,2,920,1,899,,8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">
                    <v:path arrowok="t" o:connecttype="custom" o:connectlocs="306,1615;60,1615;26,1616;8,1622;1,1639;0,1671;0,2426;2,2459;9,2476;27,2482;62,2483;301,2483;301,2231;300,2194;297,2146;294,2106;293,2088;565,2088;430,1863;349,1712;314,1636;306,1615;565,2088;293,2088;334,2179;375,2251;442,2340;559,2483;867,2483;867,2106;576,2106;565,2088;866,1615;566,1615;566,1968;567,2005;571,2051;574,2090;576,2106;867,2106;867,1863;867,1838;881,1743;911,1676;942,1636;958,1621;959,1621;937,1617;920,1616;899,1615;866,1615" o:connectangles="0,0,0,0,0,0,0,0,0,0,0,0,0,0,0,0,0,0,0,0,0,0,0,0,0,0,0,0,0,0,0,0,0,0,0,0,0,0,0,0,0,0,0,0,0,0,0,0,0,0,0"/>
                  </v:shap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png" style="position:absolute;left:13335;top:95;width:8547;height:556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">
                  <v:imagedata o:title="" r:id="rId12"/>
                </v:shape>
              </v:group>
            </w:pict>
          </mc:Fallback>
        </mc:AlternateContent>
      </w:r>
    </w:p>
    <w:p w:rsidRPr="00C57B99" w:rsidR="00833313" w:rsidP="00F84233" w:rsidRDefault="006D38A7" w14:paraId="4106BE8B" w14:textId="74E56644">
      <w:pPr>
        <w:pStyle w:val="Title"/>
      </w:pPr>
      <w:r w:rsidRPr="00C57B99">
        <w:t>202</w:t>
      </w:r>
      <w:r w:rsidRPr="00C57B99" w:rsidR="0057066D">
        <w:t>4</w:t>
      </w:r>
      <w:r w:rsidRPr="00C57B99">
        <w:t>-</w:t>
      </w:r>
      <w:r w:rsidRPr="00C57B99" w:rsidR="008E470D">
        <w:t>20</w:t>
      </w:r>
      <w:r w:rsidRPr="00C57B99">
        <w:t>2</w:t>
      </w:r>
      <w:r w:rsidRPr="00C57B99" w:rsidR="0057066D">
        <w:t>5</w:t>
      </w:r>
      <w:r w:rsidRPr="00C57B99">
        <w:t xml:space="preserve"> NDS </w:t>
      </w:r>
      <w:r w:rsidR="002E5728">
        <w:t>Victoria</w:t>
      </w:r>
      <w:r w:rsidRPr="00C57B99">
        <w:t xml:space="preserve"> </w:t>
      </w:r>
      <w:r w:rsidR="002E5728">
        <w:t>Pre-Budget</w:t>
      </w:r>
      <w:r w:rsidRPr="00C57B99">
        <w:t xml:space="preserve"> </w:t>
      </w:r>
      <w:r w:rsidR="002E5728">
        <w:t>Submission</w:t>
      </w:r>
    </w:p>
    <w:p w:rsidRPr="00C57B99" w:rsidR="463C5FC2" w:rsidP="00F84233" w:rsidRDefault="0059082C" w14:paraId="10F12B8F" w14:textId="7CEA72CE">
      <w:pPr>
        <w:pStyle w:val="Heading1"/>
      </w:pPr>
      <w:bookmarkStart w:name="_Toc157782803" w:id="0"/>
      <w:r w:rsidRPr="00C57B99">
        <w:t>About National Disability Services</w:t>
      </w:r>
      <w:bookmarkEnd w:id="0"/>
    </w:p>
    <w:p w:rsidR="00B033E7" w:rsidP="00F84233" w:rsidRDefault="775697BA" w14:paraId="7C15E237" w14:textId="77CC4A5D">
      <w:pPr>
        <w:spacing w:after="160"/>
        <w:rPr>
          <w:rFonts w:cs="Arial"/>
          <w:szCs w:val="24"/>
        </w:rPr>
      </w:pPr>
      <w:r w:rsidRPr="004C2968">
        <w:rPr>
          <w:rFonts w:cs="Arial"/>
          <w:szCs w:val="24"/>
          <w:lang w:val="en-US"/>
        </w:rPr>
        <w:t>National Disability Services (NDS) is the peak body in Victoria and Australia for non-government disabil</w:t>
      </w:r>
      <w:r w:rsidRPr="004C2968" w:rsidR="5024B935">
        <w:rPr>
          <w:rFonts w:cs="Arial"/>
          <w:szCs w:val="24"/>
          <w:lang w:val="en-US"/>
        </w:rPr>
        <w:t xml:space="preserve">ity service providers, with </w:t>
      </w:r>
      <w:r w:rsidRPr="004C2968" w:rsidR="146311E0">
        <w:rPr>
          <w:rFonts w:cs="Arial"/>
          <w:szCs w:val="24"/>
          <w:lang w:val="en-US"/>
        </w:rPr>
        <w:t>over 2</w:t>
      </w:r>
      <w:r w:rsidRPr="004C2968" w:rsidR="41AC32B4">
        <w:rPr>
          <w:rFonts w:cs="Arial"/>
          <w:szCs w:val="24"/>
          <w:lang w:val="en-US"/>
        </w:rPr>
        <w:t>7</w:t>
      </w:r>
      <w:r w:rsidRPr="004C2968" w:rsidR="146311E0">
        <w:rPr>
          <w:rFonts w:cs="Arial"/>
          <w:szCs w:val="24"/>
          <w:lang w:val="en-US"/>
        </w:rPr>
        <w:t>0</w:t>
      </w:r>
      <w:r w:rsidRPr="004C2968" w:rsidR="59BAA899">
        <w:rPr>
          <w:rFonts w:cs="Arial"/>
          <w:szCs w:val="24"/>
          <w:lang w:val="en-US"/>
        </w:rPr>
        <w:t xml:space="preserve"> members in Victoria and </w:t>
      </w:r>
      <w:r w:rsidRPr="3E109DF8" w:rsidR="20EDE3B7">
        <w:rPr>
          <w:rFonts w:cs="Arial"/>
          <w:szCs w:val="24"/>
          <w:lang w:val="en-US"/>
        </w:rPr>
        <w:t>over</w:t>
      </w:r>
      <w:r w:rsidRPr="004C2968" w:rsidR="0F1EA81A">
        <w:rPr>
          <w:rFonts w:cs="Arial"/>
          <w:szCs w:val="24"/>
          <w:lang w:val="en-US"/>
        </w:rPr>
        <w:t xml:space="preserve"> 1</w:t>
      </w:r>
      <w:r w:rsidRPr="004C2968" w:rsidR="00DE55B3">
        <w:rPr>
          <w:rFonts w:cs="Arial"/>
          <w:szCs w:val="24"/>
          <w:lang w:val="en-US"/>
        </w:rPr>
        <w:t>000</w:t>
      </w:r>
      <w:r w:rsidRPr="004C2968" w:rsidR="59BAA899">
        <w:rPr>
          <w:rFonts w:cs="Arial"/>
          <w:szCs w:val="24"/>
          <w:lang w:val="en-US"/>
        </w:rPr>
        <w:t xml:space="preserve"> members nationally</w:t>
      </w:r>
      <w:r w:rsidRPr="004C2968" w:rsidR="3F71E7DA">
        <w:rPr>
          <w:rFonts w:cs="Arial"/>
          <w:szCs w:val="24"/>
          <w:lang w:val="en-US"/>
        </w:rPr>
        <w:t xml:space="preserve">. </w:t>
      </w:r>
      <w:r w:rsidRPr="004C2968" w:rsidR="59BAA899">
        <w:rPr>
          <w:rFonts w:cs="Arial"/>
          <w:szCs w:val="24"/>
          <w:lang w:val="en-US"/>
        </w:rPr>
        <w:t>We provide</w:t>
      </w:r>
      <w:r w:rsidRPr="004C2968">
        <w:rPr>
          <w:rFonts w:cs="Arial"/>
          <w:szCs w:val="24"/>
          <w:lang w:val="en-US"/>
        </w:rPr>
        <w:t xml:space="preserve"> information and networking oppor</w:t>
      </w:r>
      <w:r w:rsidRPr="004C2968" w:rsidR="59BAA899">
        <w:rPr>
          <w:rFonts w:cs="Arial"/>
          <w:szCs w:val="24"/>
          <w:lang w:val="en-US"/>
        </w:rPr>
        <w:t>tunities to our</w:t>
      </w:r>
      <w:r w:rsidRPr="004C2968">
        <w:rPr>
          <w:rFonts w:cs="Arial"/>
          <w:szCs w:val="24"/>
          <w:lang w:val="en-US"/>
        </w:rPr>
        <w:t xml:space="preserve"> members and policy advice to State, Territory and Co</w:t>
      </w:r>
      <w:r w:rsidRPr="004C2968" w:rsidR="59BAA899">
        <w:rPr>
          <w:rFonts w:cs="Arial"/>
          <w:szCs w:val="24"/>
          <w:lang w:val="en-US"/>
        </w:rPr>
        <w:t xml:space="preserve">mmonwealth governments. </w:t>
      </w:r>
      <w:r w:rsidRPr="004C2968" w:rsidR="344940C1">
        <w:rPr>
          <w:rFonts w:cs="Arial"/>
          <w:szCs w:val="24"/>
          <w:lang w:val="en-US"/>
        </w:rPr>
        <w:t>Our</w:t>
      </w:r>
      <w:r w:rsidRPr="004C2968" w:rsidR="59BAA899">
        <w:rPr>
          <w:rFonts w:cs="Arial"/>
          <w:szCs w:val="24"/>
          <w:lang w:val="en-US"/>
        </w:rPr>
        <w:t xml:space="preserve"> m</w:t>
      </w:r>
      <w:r w:rsidRPr="004C2968" w:rsidR="1CA5795E">
        <w:rPr>
          <w:rFonts w:cs="Arial"/>
          <w:szCs w:val="24"/>
          <w:lang w:val="en-US"/>
        </w:rPr>
        <w:t>embers collectively offer</w:t>
      </w:r>
      <w:r w:rsidRPr="004C2968" w:rsidR="344940C1">
        <w:rPr>
          <w:rFonts w:cs="Arial"/>
          <w:szCs w:val="24"/>
          <w:lang w:val="en-US"/>
        </w:rPr>
        <w:t xml:space="preserve"> the fu</w:t>
      </w:r>
      <w:r w:rsidRPr="004C2968" w:rsidR="28B4F3CC">
        <w:rPr>
          <w:rFonts w:cs="Arial"/>
          <w:szCs w:val="24"/>
          <w:lang w:val="en-US"/>
        </w:rPr>
        <w:t>ll range of disability services;</w:t>
      </w:r>
      <w:r w:rsidRPr="004C2968" w:rsidR="344940C1">
        <w:rPr>
          <w:rFonts w:cs="Arial"/>
          <w:szCs w:val="24"/>
          <w:lang w:val="en-US"/>
        </w:rPr>
        <w:t xml:space="preserve"> from supported independent living and specialist disability </w:t>
      </w:r>
      <w:r w:rsidRPr="004C2968" w:rsidR="28B4F3CC">
        <w:rPr>
          <w:rFonts w:cs="Arial"/>
          <w:szCs w:val="24"/>
          <w:lang w:val="en-US"/>
        </w:rPr>
        <w:t>accommodation services to respit</w:t>
      </w:r>
      <w:r w:rsidRPr="004C2968" w:rsidR="344940C1">
        <w:rPr>
          <w:rFonts w:cs="Arial"/>
          <w:szCs w:val="24"/>
          <w:lang w:val="en-US"/>
        </w:rPr>
        <w:t>e, therapy, community access and employment.</w:t>
      </w:r>
      <w:r w:rsidRPr="004C2968" w:rsidR="3D5014B1">
        <w:rPr>
          <w:rFonts w:cs="Arial"/>
          <w:szCs w:val="24"/>
          <w:lang w:val="en-US"/>
        </w:rPr>
        <w:t xml:space="preserve"> </w:t>
      </w:r>
    </w:p>
    <w:p w:rsidRPr="004C2968" w:rsidR="00FC5C21" w:rsidP="00F84233" w:rsidRDefault="006D38A7" w14:paraId="6508F28D" w14:textId="6C5FAC99">
      <w:pPr>
        <w:spacing w:after="160"/>
        <w:rPr>
          <w:rFonts w:cs="Arial"/>
          <w:sz w:val="36"/>
          <w:szCs w:val="36"/>
        </w:rPr>
      </w:pPr>
      <w:r w:rsidRPr="004C2968">
        <w:rPr>
          <w:rFonts w:cs="Arial"/>
          <w:szCs w:val="24"/>
          <w:lang w:val="en-US"/>
        </w:rPr>
        <w:t>NDS is committed to improving the disability service system to ensure it better supports people with disability</w:t>
      </w:r>
      <w:r w:rsidRPr="004C2968" w:rsidR="008E470D">
        <w:rPr>
          <w:rFonts w:cs="Arial"/>
          <w:szCs w:val="24"/>
          <w:lang w:val="en-US"/>
        </w:rPr>
        <w:t>,</w:t>
      </w:r>
      <w:r w:rsidRPr="004C2968">
        <w:rPr>
          <w:rFonts w:cs="Arial"/>
          <w:szCs w:val="24"/>
          <w:lang w:val="en-US"/>
        </w:rPr>
        <w:t xml:space="preserve"> their families</w:t>
      </w:r>
      <w:r w:rsidRPr="3E109DF8" w:rsidR="7398AF56">
        <w:rPr>
          <w:rFonts w:cs="Arial"/>
          <w:szCs w:val="24"/>
          <w:lang w:val="en-US"/>
        </w:rPr>
        <w:t>,</w:t>
      </w:r>
      <w:r w:rsidRPr="004C2968">
        <w:rPr>
          <w:rFonts w:cs="Arial"/>
          <w:szCs w:val="24"/>
          <w:lang w:val="en-US"/>
        </w:rPr>
        <w:t xml:space="preserve"> and carers</w:t>
      </w:r>
      <w:r w:rsidRPr="3E109DF8" w:rsidR="1AB56904">
        <w:rPr>
          <w:rFonts w:cs="Arial"/>
          <w:szCs w:val="24"/>
          <w:lang w:val="en-US"/>
        </w:rPr>
        <w:t>;</w:t>
      </w:r>
      <w:r w:rsidRPr="004C2968">
        <w:rPr>
          <w:rFonts w:cs="Arial"/>
          <w:szCs w:val="24"/>
          <w:lang w:val="en-US"/>
        </w:rPr>
        <w:t xml:space="preserve"> and to building a more inclusive community. NDS has a deep commitment to supporting the implementation of a successful </w:t>
      </w:r>
      <w:r w:rsidRPr="004C2968" w:rsidR="008E470D">
        <w:rPr>
          <w:rFonts w:cs="Arial"/>
          <w:szCs w:val="24"/>
          <w:lang w:val="en-US"/>
        </w:rPr>
        <w:t>National Disability Insurance Scheme (</w:t>
      </w:r>
      <w:r w:rsidRPr="004C2968">
        <w:rPr>
          <w:rFonts w:cs="Arial"/>
          <w:szCs w:val="24"/>
          <w:lang w:val="en-US"/>
        </w:rPr>
        <w:t>NDIS</w:t>
      </w:r>
      <w:r w:rsidRPr="004C2968" w:rsidR="008E470D">
        <w:rPr>
          <w:rFonts w:cs="Arial"/>
          <w:szCs w:val="24"/>
          <w:lang w:val="en-US"/>
        </w:rPr>
        <w:t>)</w:t>
      </w:r>
      <w:r w:rsidRPr="004C2968">
        <w:rPr>
          <w:rFonts w:cs="Arial"/>
          <w:szCs w:val="24"/>
          <w:lang w:val="en-US"/>
        </w:rPr>
        <w:t xml:space="preserve"> and is supporting service providers across Victoria as they work to thrive within th</w:t>
      </w:r>
      <w:r w:rsidRPr="004C2968" w:rsidR="223A4270">
        <w:rPr>
          <w:rFonts w:cs="Arial"/>
          <w:szCs w:val="24"/>
          <w:lang w:val="en-US"/>
        </w:rPr>
        <w:t>is contemporary</w:t>
      </w:r>
      <w:r w:rsidRPr="004C2968">
        <w:rPr>
          <w:rFonts w:cs="Arial"/>
          <w:szCs w:val="24"/>
          <w:lang w:val="en-US"/>
        </w:rPr>
        <w:t xml:space="preserve"> landscape.</w:t>
      </w:r>
      <w:r w:rsidRPr="004C2968" w:rsidR="00FC5C21">
        <w:rPr>
          <w:rFonts w:cs="Arial"/>
          <w:sz w:val="36"/>
          <w:szCs w:val="36"/>
          <w:lang w:val="en-US"/>
        </w:rPr>
        <w:br w:type="page"/>
      </w:r>
    </w:p>
    <w:sdt>
      <w:sdtPr>
        <w:id w:val="1886227310"/>
        <w:docPartObj>
          <w:docPartGallery w:val="Table of Contents"/>
          <w:docPartUnique/>
        </w:docPartObj>
        <w:rPr>
          <w:rFonts w:eastAsia="Calibri" w:eastAsiaTheme="minorAscii"/>
          <w:b w:val="1"/>
          <w:bCs w:val="1"/>
          <w:noProof/>
          <w:sz w:val="22"/>
          <w:szCs w:val="22"/>
          <w:lang w:val="en-AU"/>
        </w:rPr>
      </w:sdtPr>
      <w:sdtEndPr>
        <w:rPr>
          <w:rFonts w:eastAsia="Calibri" w:eastAsiaTheme="minorAscii"/>
          <w:b w:val="0"/>
          <w:bCs w:val="0"/>
          <w:noProof/>
          <w:sz w:val="24"/>
          <w:szCs w:val="24"/>
          <w:lang w:val="en-AU"/>
        </w:rPr>
      </w:sdtEndPr>
      <w:sdtContent>
        <w:p w:rsidRPr="002E5728" w:rsidR="00E57604" w:rsidP="00F84233" w:rsidRDefault="00E57604" w14:paraId="1949D392" w14:textId="2E451C5B">
          <w:pPr>
            <w:pStyle w:val="TOCHeading"/>
            <w:tabs>
              <w:tab w:val="left" w:pos="3739"/>
            </w:tabs>
            <w:spacing w:line="360" w:lineRule="auto"/>
            <w:rPr>
              <w:rFonts w:eastAsiaTheme="minorHAnsi"/>
              <w:b/>
              <w:bCs w:val="0"/>
              <w:noProof/>
              <w:sz w:val="22"/>
              <w:szCs w:val="22"/>
              <w:lang w:val="en-AU"/>
            </w:rPr>
          </w:pPr>
          <w:r w:rsidRPr="004C2968">
            <w:t xml:space="preserve">Table of </w:t>
          </w:r>
          <w:r w:rsidRPr="53560EC3">
            <w:t>Contents</w:t>
          </w:r>
          <w:r w:rsidR="006C6196">
            <w:tab/>
          </w:r>
        </w:p>
        <w:p w:rsidRPr="002E5728" w:rsidR="00732404" w:rsidP="00F84233" w:rsidRDefault="00742532" w14:paraId="2578E403" w14:textId="1F3549F5">
          <w:pPr>
            <w:pStyle w:val="TOC1"/>
            <w:rPr>
              <w:rFonts w:asciiTheme="minorHAnsi" w:hAnsiTheme="minorHAnsi" w:eastAsiaTheme="minorEastAsia" w:cstheme="minorBidi"/>
              <w:b w:val="0"/>
              <w:bCs w:val="0"/>
              <w:kern w:val="2"/>
              <w:lang w:eastAsia="en-AU"/>
              <w14:ligatures w14:val="standardContextual"/>
            </w:rPr>
          </w:pPr>
          <w:r w:rsidRPr="002E5728">
            <w:rPr>
              <w:b w:val="0"/>
              <w:bCs w:val="0"/>
            </w:rPr>
            <w:fldChar w:fldCharType="begin"/>
          </w:r>
          <w:r w:rsidRPr="002E5728" w:rsidR="0000371A">
            <w:rPr>
              <w:b w:val="0"/>
              <w:bCs w:val="0"/>
            </w:rPr>
            <w:instrText>TOC \o "1-3" \h \z \u</w:instrText>
          </w:r>
          <w:r w:rsidRPr="002E5728">
            <w:rPr>
              <w:b w:val="0"/>
              <w:bCs w:val="0"/>
            </w:rPr>
            <w:fldChar w:fldCharType="separate"/>
          </w:r>
          <w:hyperlink w:history="1" w:anchor="_Toc157782803">
            <w:r w:rsidRPr="002E5728" w:rsidR="00732404">
              <w:rPr>
                <w:rStyle w:val="Hyperlink"/>
                <w:b w:val="0"/>
                <w:bCs w:val="0"/>
                <w:lang w:val="en-US"/>
              </w:rPr>
              <w:t>About National Disability Services</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_Toc157782803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1</w:t>
            </w:r>
            <w:r w:rsidRPr="002E5728" w:rsidR="00732404">
              <w:rPr>
                <w:b w:val="0"/>
                <w:bCs w:val="0"/>
                <w:webHidden/>
              </w:rPr>
              <w:fldChar w:fldCharType="end"/>
            </w:r>
          </w:hyperlink>
        </w:p>
        <w:p w:rsidRPr="002E5728" w:rsidR="00732404" w:rsidP="00F84233" w:rsidRDefault="00D153D7" w14:paraId="29D01DDC" w14:textId="68B90391">
          <w:pPr>
            <w:pStyle w:val="TOC1"/>
            <w:rPr>
              <w:rFonts w:asciiTheme="minorHAnsi" w:hAnsiTheme="minorHAnsi" w:eastAsiaTheme="minorEastAsia" w:cstheme="minorBidi"/>
              <w:b w:val="0"/>
              <w:bCs w:val="0"/>
              <w:kern w:val="2"/>
              <w:lang w:eastAsia="en-AU"/>
              <w14:ligatures w14:val="standardContextual"/>
            </w:rPr>
          </w:pPr>
          <w:hyperlink w:history="1" w:anchor="_Toc157782804">
            <w:r w:rsidRPr="002E5728" w:rsidR="00732404">
              <w:rPr>
                <w:rStyle w:val="Hyperlink"/>
                <w:b w:val="0"/>
                <w:bCs w:val="0"/>
                <w:lang w:val="en-US"/>
              </w:rPr>
              <w:t>Introduction</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_Toc157782804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3</w:t>
            </w:r>
            <w:r w:rsidRPr="002E5728" w:rsidR="00732404">
              <w:rPr>
                <w:b w:val="0"/>
                <w:bCs w:val="0"/>
                <w:webHidden/>
              </w:rPr>
              <w:fldChar w:fldCharType="end"/>
            </w:r>
          </w:hyperlink>
        </w:p>
        <w:p w:rsidRPr="002E5728" w:rsidR="00732404" w:rsidP="00F84233" w:rsidRDefault="00D153D7" w14:paraId="30164170" w14:textId="2B55B3C0">
          <w:pPr>
            <w:pStyle w:val="TOC1"/>
            <w:rPr>
              <w:rFonts w:asciiTheme="minorHAnsi" w:hAnsiTheme="minorHAnsi" w:eastAsiaTheme="minorEastAsia" w:cstheme="minorBidi"/>
              <w:b w:val="0"/>
              <w:bCs w:val="0"/>
              <w:kern w:val="2"/>
              <w:lang w:eastAsia="en-AU"/>
              <w14:ligatures w14:val="standardContextual"/>
            </w:rPr>
          </w:pPr>
          <w:hyperlink w:history="1" w:anchor="_Toc157782805">
            <w:r w:rsidRPr="002E5728" w:rsidR="00732404">
              <w:rPr>
                <w:rStyle w:val="Hyperlink"/>
                <w:b w:val="0"/>
                <w:bCs w:val="0"/>
              </w:rPr>
              <w:t>Priority 1: Foundational Supports</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_Toc157782805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5</w:t>
            </w:r>
            <w:r w:rsidRPr="002E5728" w:rsidR="00732404">
              <w:rPr>
                <w:b w:val="0"/>
                <w:bCs w:val="0"/>
                <w:webHidden/>
              </w:rPr>
              <w:fldChar w:fldCharType="end"/>
            </w:r>
          </w:hyperlink>
        </w:p>
        <w:p w:rsidRPr="002E5728" w:rsidR="00732404" w:rsidP="00F84233" w:rsidRDefault="00D153D7" w14:paraId="60D92839" w14:textId="7F63BF7D">
          <w:pPr>
            <w:pStyle w:val="TOC1"/>
            <w:rPr>
              <w:rFonts w:asciiTheme="minorHAnsi" w:hAnsiTheme="minorHAnsi" w:eastAsiaTheme="minorEastAsia" w:cstheme="minorBidi"/>
              <w:b w:val="0"/>
              <w:bCs w:val="0"/>
              <w:kern w:val="2"/>
              <w:lang w:eastAsia="en-AU"/>
              <w14:ligatures w14:val="standardContextual"/>
            </w:rPr>
          </w:pPr>
          <w:hyperlink w:history="1" w:anchor="_Toc157782806">
            <w:r w:rsidRPr="002E5728" w:rsidR="00732404">
              <w:rPr>
                <w:rStyle w:val="Hyperlink"/>
                <w:b w:val="0"/>
                <w:bCs w:val="0"/>
              </w:rPr>
              <w:t>Priority 2: Support for Children and Families</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_Toc157782806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6</w:t>
            </w:r>
            <w:r w:rsidRPr="002E5728" w:rsidR="00732404">
              <w:rPr>
                <w:b w:val="0"/>
                <w:bCs w:val="0"/>
                <w:webHidden/>
              </w:rPr>
              <w:fldChar w:fldCharType="end"/>
            </w:r>
          </w:hyperlink>
        </w:p>
        <w:p w:rsidRPr="002E5728" w:rsidR="00732404" w:rsidP="00F84233" w:rsidRDefault="00D153D7" w14:paraId="05E8F7F0" w14:textId="567EF63F">
          <w:pPr>
            <w:pStyle w:val="TOC1"/>
            <w:rPr>
              <w:rFonts w:asciiTheme="minorHAnsi" w:hAnsiTheme="minorHAnsi" w:eastAsiaTheme="minorEastAsia" w:cstheme="minorBidi"/>
              <w:b w:val="0"/>
              <w:bCs w:val="0"/>
              <w:kern w:val="2"/>
              <w:lang w:eastAsia="en-AU"/>
              <w14:ligatures w14:val="standardContextual"/>
            </w:rPr>
          </w:pPr>
          <w:hyperlink w:history="1" w:anchor="_Toc157782807">
            <w:r w:rsidRPr="002E5728" w:rsidR="00732404">
              <w:rPr>
                <w:rStyle w:val="Hyperlink"/>
                <w:b w:val="0"/>
                <w:bCs w:val="0"/>
              </w:rPr>
              <w:t>Priority 3: Reduce the complexity of the regulatory environment</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_Toc157782807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6</w:t>
            </w:r>
            <w:r w:rsidRPr="002E5728" w:rsidR="00732404">
              <w:rPr>
                <w:b w:val="0"/>
                <w:bCs w:val="0"/>
                <w:webHidden/>
              </w:rPr>
              <w:fldChar w:fldCharType="end"/>
            </w:r>
          </w:hyperlink>
        </w:p>
        <w:p w:rsidRPr="002E5728" w:rsidR="00732404" w:rsidP="00F84233" w:rsidRDefault="00D153D7" w14:paraId="557C74DF" w14:textId="710093F0">
          <w:pPr>
            <w:pStyle w:val="TOC1"/>
            <w:rPr>
              <w:rFonts w:asciiTheme="minorHAnsi" w:hAnsiTheme="minorHAnsi" w:eastAsiaTheme="minorEastAsia" w:cstheme="minorBidi"/>
              <w:b w:val="0"/>
              <w:bCs w:val="0"/>
              <w:kern w:val="2"/>
              <w:lang w:eastAsia="en-AU"/>
              <w14:ligatures w14:val="standardContextual"/>
            </w:rPr>
          </w:pPr>
          <w:hyperlink w:history="1" w:anchor="_Toc157782808">
            <w:r w:rsidRPr="002E5728" w:rsidR="00732404">
              <w:rPr>
                <w:rStyle w:val="Hyperlink"/>
                <w:b w:val="0"/>
                <w:bCs w:val="0"/>
              </w:rPr>
              <w:t>Priority 4: Support a resilient and skilled disability sector delivering high quality services</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_Toc157782808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8</w:t>
            </w:r>
            <w:r w:rsidRPr="002E5728" w:rsidR="00732404">
              <w:rPr>
                <w:b w:val="0"/>
                <w:bCs w:val="0"/>
                <w:webHidden/>
              </w:rPr>
              <w:fldChar w:fldCharType="end"/>
            </w:r>
          </w:hyperlink>
        </w:p>
        <w:p w:rsidRPr="002E5728" w:rsidR="00732404" w:rsidP="00F84233" w:rsidRDefault="00D153D7" w14:paraId="229C822E" w14:textId="1125AFB3">
          <w:pPr>
            <w:pStyle w:val="TOC1"/>
            <w:rPr>
              <w:rFonts w:asciiTheme="minorHAnsi" w:hAnsiTheme="minorHAnsi" w:eastAsiaTheme="minorEastAsia" w:cstheme="minorBidi"/>
              <w:b w:val="0"/>
              <w:bCs w:val="0"/>
              <w:kern w:val="2"/>
              <w:lang w:eastAsia="en-AU"/>
              <w14:ligatures w14:val="standardContextual"/>
            </w:rPr>
          </w:pPr>
          <w:hyperlink w:history="1" w:anchor="_Toc157782809">
            <w:r w:rsidRPr="002E5728" w:rsidR="00732404">
              <w:rPr>
                <w:rStyle w:val="Hyperlink"/>
                <w:b w:val="0"/>
                <w:bCs w:val="0"/>
              </w:rPr>
              <w:t>Priority 5: Accommodation</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_Toc157782809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9</w:t>
            </w:r>
            <w:r w:rsidRPr="002E5728" w:rsidR="00732404">
              <w:rPr>
                <w:b w:val="0"/>
                <w:bCs w:val="0"/>
                <w:webHidden/>
              </w:rPr>
              <w:fldChar w:fldCharType="end"/>
            </w:r>
          </w:hyperlink>
        </w:p>
        <w:p w:rsidRPr="002E5728" w:rsidR="00732404" w:rsidP="00F84233" w:rsidRDefault="00D153D7" w14:paraId="693AD927" w14:textId="317F4C26">
          <w:pPr>
            <w:pStyle w:val="TOC1"/>
            <w:rPr>
              <w:rFonts w:asciiTheme="minorHAnsi" w:hAnsiTheme="minorHAnsi" w:eastAsiaTheme="minorEastAsia" w:cstheme="minorBidi"/>
              <w:b w:val="0"/>
              <w:bCs w:val="0"/>
              <w:kern w:val="2"/>
              <w:lang w:eastAsia="en-AU"/>
              <w14:ligatures w14:val="standardContextual"/>
            </w:rPr>
          </w:pPr>
          <w:hyperlink w:history="1" w:anchor="_Toc157782810">
            <w:r w:rsidRPr="002E5728" w:rsidR="00732404">
              <w:rPr>
                <w:rStyle w:val="Hyperlink"/>
                <w:b w:val="0"/>
                <w:bCs w:val="0"/>
              </w:rPr>
              <w:t>Priority 6: Employment and Social procurement</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_Toc157782810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10</w:t>
            </w:r>
            <w:r w:rsidRPr="002E5728" w:rsidR="00732404">
              <w:rPr>
                <w:b w:val="0"/>
                <w:bCs w:val="0"/>
                <w:webHidden/>
              </w:rPr>
              <w:fldChar w:fldCharType="end"/>
            </w:r>
          </w:hyperlink>
        </w:p>
        <w:p w:rsidRPr="002E5728" w:rsidR="00732404" w:rsidP="00F84233" w:rsidRDefault="00D153D7" w14:paraId="11A9A116" w14:textId="3903AB1F">
          <w:pPr>
            <w:pStyle w:val="TOC1"/>
            <w:rPr>
              <w:rFonts w:asciiTheme="minorHAnsi" w:hAnsiTheme="minorHAnsi" w:eastAsiaTheme="minorEastAsia" w:cstheme="minorBidi"/>
              <w:b w:val="0"/>
              <w:bCs w:val="0"/>
              <w:kern w:val="2"/>
              <w:lang w:eastAsia="en-AU"/>
              <w14:ligatures w14:val="standardContextual"/>
            </w:rPr>
          </w:pPr>
          <w:hyperlink w:history="1" w:anchor="_Toc157782811">
            <w:r w:rsidRPr="002E5728" w:rsidR="00732404">
              <w:rPr>
                <w:rStyle w:val="Hyperlink"/>
                <w:b w:val="0"/>
                <w:bCs w:val="0"/>
              </w:rPr>
              <w:t>Priority 7: Continue to build an inclusive Victorian community</w:t>
            </w:r>
            <w:r w:rsidRPr="002E5728" w:rsidR="00732404">
              <w:rPr>
                <w:b w:val="0"/>
                <w:bCs w:val="0"/>
                <w:webHidden/>
              </w:rPr>
              <w:tab/>
            </w:r>
            <w:r w:rsidRPr="002E5728" w:rsidR="00732404">
              <w:rPr>
                <w:b w:val="0"/>
                <w:bCs w:val="0"/>
                <w:webHidden/>
              </w:rPr>
              <w:fldChar w:fldCharType="begin"/>
            </w:r>
            <w:r w:rsidRPr="002E5728" w:rsidR="00732404">
              <w:rPr>
                <w:b w:val="0"/>
                <w:bCs w:val="0"/>
                <w:webHidden/>
              </w:rPr>
              <w:instrText xml:space="preserve"> PAGEREF _Toc157782811 \h </w:instrText>
            </w:r>
            <w:r w:rsidRPr="002E5728" w:rsidR="00732404">
              <w:rPr>
                <w:b w:val="0"/>
                <w:bCs w:val="0"/>
                <w:webHidden/>
              </w:rPr>
            </w:r>
            <w:r w:rsidRPr="002E5728" w:rsidR="00732404">
              <w:rPr>
                <w:b w:val="0"/>
                <w:bCs w:val="0"/>
                <w:webHidden/>
              </w:rPr>
              <w:fldChar w:fldCharType="separate"/>
            </w:r>
            <w:r w:rsidRPr="002E5728" w:rsidR="00904638">
              <w:rPr>
                <w:b w:val="0"/>
                <w:bCs w:val="0"/>
                <w:webHidden/>
              </w:rPr>
              <w:t>10</w:t>
            </w:r>
            <w:r w:rsidRPr="002E5728" w:rsidR="00732404">
              <w:rPr>
                <w:b w:val="0"/>
                <w:bCs w:val="0"/>
                <w:webHidden/>
              </w:rPr>
              <w:fldChar w:fldCharType="end"/>
            </w:r>
          </w:hyperlink>
        </w:p>
        <w:p w:rsidR="00F84233" w:rsidP="00F84233" w:rsidRDefault="00742532" w14:paraId="0CC13A3F" w14:textId="77777777">
          <w:pPr>
            <w:pStyle w:val="TOC1"/>
            <w:tabs>
              <w:tab w:val="right" w:leader="dot" w:pos="9180"/>
            </w:tabs>
            <w:rPr>
              <w:b w:val="0"/>
              <w:bCs w:val="0"/>
            </w:rPr>
          </w:pPr>
          <w:r w:rsidRPr="002E5728">
            <w:rPr>
              <w:b w:val="0"/>
              <w:bCs w:val="0"/>
            </w:rPr>
            <w:fldChar w:fldCharType="end"/>
          </w:r>
        </w:p>
      </w:sdtContent>
    </w:sdt>
    <w:p w:rsidRPr="00F84233" w:rsidR="000A029C" w:rsidP="00F84233" w:rsidRDefault="004C4838" w14:paraId="269B6833" w14:textId="5C142AF7">
      <w:pPr>
        <w:pStyle w:val="TOC1"/>
        <w:tabs>
          <w:tab w:val="right" w:leader="dot" w:pos="9180"/>
        </w:tabs>
        <w:rPr>
          <w:b w:val="0"/>
          <w:bCs w:val="0"/>
        </w:rPr>
      </w:pPr>
      <w:r w:rsidRPr="002E5728">
        <w:rPr>
          <w:b w:val="0"/>
          <w:bCs w:val="0"/>
        </w:rPr>
        <w:t>Conclusion</w:t>
      </w:r>
      <w:r w:rsidRPr="002E5728" w:rsidR="008F050D">
        <w:rPr>
          <w:b w:val="0"/>
          <w:bCs w:val="0"/>
        </w:rPr>
        <w:t>………………………………………………………………………………………….</w:t>
      </w:r>
      <w:r w:rsidRPr="002E5728" w:rsidR="00B039BC">
        <w:rPr>
          <w:b w:val="0"/>
          <w:bCs w:val="0"/>
        </w:rPr>
        <w:t>.11</w:t>
      </w:r>
    </w:p>
    <w:p w:rsidRPr="000A029C" w:rsidR="00FC5C21" w:rsidP="00F84233" w:rsidRDefault="00FC5C21" w14:paraId="1ED06B3F" w14:textId="1B928E4B">
      <w:pPr>
        <w:spacing w:after="160"/>
      </w:pPr>
    </w:p>
    <w:p w:rsidRPr="004C2968" w:rsidR="00FC5C21" w:rsidP="00F84233" w:rsidRDefault="00FC5C21" w14:paraId="659E27CC" w14:textId="77777777">
      <w:pPr>
        <w:spacing w:after="160"/>
        <w:rPr>
          <w:rFonts w:cs="Arial" w:eastAsiaTheme="majorEastAsia"/>
          <w:color w:val="2E74B5" w:themeColor="accent1" w:themeShade="BF"/>
          <w:sz w:val="36"/>
          <w:szCs w:val="36"/>
          <w:lang w:val="en-US"/>
        </w:rPr>
      </w:pPr>
      <w:r w:rsidRPr="004C2968">
        <w:rPr>
          <w:rFonts w:cs="Arial"/>
          <w:sz w:val="36"/>
          <w:szCs w:val="36"/>
          <w:lang w:val="en-US"/>
        </w:rPr>
        <w:br w:type="page"/>
      </w:r>
    </w:p>
    <w:p w:rsidRPr="00C57B99" w:rsidR="44531D8B" w:rsidP="00F84233" w:rsidRDefault="743201C0" w14:paraId="06DC10E1" w14:textId="3DA2A7EF">
      <w:pPr>
        <w:pStyle w:val="Heading1"/>
      </w:pPr>
      <w:bookmarkStart w:name="_Toc157782804" w:id="1"/>
      <w:r w:rsidRPr="00C57B99">
        <w:lastRenderedPageBreak/>
        <w:t>Introduction</w:t>
      </w:r>
      <w:bookmarkEnd w:id="1"/>
    </w:p>
    <w:p w:rsidRPr="00727929" w:rsidR="00FB5F8E" w:rsidP="00F84233" w:rsidRDefault="3D65BA2A" w14:paraId="04EA6FB8" w14:textId="1E687360">
      <w:pPr>
        <w:spacing w:after="160"/>
        <w:rPr>
          <w:rStyle w:val="normaltextrun"/>
          <w:rFonts w:eastAsia="Calibri" w:cs="Arial"/>
          <w:color w:val="000000" w:themeColor="text1"/>
          <w:szCs w:val="24"/>
          <w:lang w:val="en-US"/>
        </w:rPr>
      </w:pPr>
      <w:r w:rsidRPr="00727929">
        <w:rPr>
          <w:rStyle w:val="normaltextrun"/>
          <w:rFonts w:eastAsia="Calibri" w:cs="Arial"/>
          <w:color w:val="000000" w:themeColor="text1"/>
          <w:szCs w:val="24"/>
          <w:lang w:val="en-US"/>
        </w:rPr>
        <w:t>Last year</w:t>
      </w:r>
      <w:r w:rsidRPr="00727929" w:rsidR="00714938">
        <w:rPr>
          <w:rStyle w:val="normaltextrun"/>
          <w:rFonts w:eastAsia="Calibri" w:cs="Arial"/>
          <w:color w:val="000000" w:themeColor="text1"/>
          <w:szCs w:val="24"/>
          <w:lang w:val="en-US"/>
        </w:rPr>
        <w:t xml:space="preserve"> was a </w:t>
      </w:r>
      <w:r w:rsidRPr="00727929" w:rsidR="01ED039E">
        <w:rPr>
          <w:rStyle w:val="normaltextrun"/>
          <w:rFonts w:eastAsia="Calibri" w:cs="Arial"/>
          <w:color w:val="000000" w:themeColor="text1"/>
          <w:szCs w:val="24"/>
          <w:lang w:val="en-US"/>
        </w:rPr>
        <w:t>landmark</w:t>
      </w:r>
      <w:r w:rsidRPr="00727929" w:rsidR="005836B0">
        <w:rPr>
          <w:rStyle w:val="normaltextrun"/>
          <w:rFonts w:eastAsia="Calibri" w:cs="Arial"/>
          <w:color w:val="000000" w:themeColor="text1"/>
          <w:szCs w:val="24"/>
          <w:lang w:val="en-US"/>
        </w:rPr>
        <w:t xml:space="preserve"> for </w:t>
      </w:r>
      <w:r w:rsidRPr="00727929" w:rsidR="00EA35D7">
        <w:rPr>
          <w:rStyle w:val="normaltextrun"/>
          <w:rFonts w:eastAsia="Calibri" w:cs="Arial"/>
          <w:color w:val="000000" w:themeColor="text1"/>
          <w:szCs w:val="24"/>
          <w:lang w:val="en-US"/>
        </w:rPr>
        <w:t>change and proposed change</w:t>
      </w:r>
      <w:r w:rsidRPr="00727929" w:rsidR="00CF7476">
        <w:rPr>
          <w:rStyle w:val="normaltextrun"/>
          <w:rFonts w:eastAsia="Calibri" w:cs="Arial"/>
          <w:color w:val="000000" w:themeColor="text1"/>
          <w:szCs w:val="24"/>
          <w:lang w:val="en-US"/>
        </w:rPr>
        <w:t xml:space="preserve"> </w:t>
      </w:r>
      <w:r w:rsidRPr="00727929" w:rsidR="43481E6C">
        <w:rPr>
          <w:rStyle w:val="normaltextrun"/>
          <w:rFonts w:eastAsia="Calibri" w:cs="Arial"/>
          <w:color w:val="000000" w:themeColor="text1"/>
          <w:szCs w:val="24"/>
          <w:lang w:val="en-US"/>
        </w:rPr>
        <w:t xml:space="preserve">in the disability sector </w:t>
      </w:r>
      <w:r w:rsidRPr="00727929" w:rsidR="00CF7476">
        <w:rPr>
          <w:rStyle w:val="normaltextrun"/>
          <w:rFonts w:eastAsia="Calibri" w:cs="Arial"/>
          <w:color w:val="000000" w:themeColor="text1"/>
          <w:szCs w:val="24"/>
          <w:lang w:val="en-US"/>
        </w:rPr>
        <w:t>bot</w:t>
      </w:r>
      <w:r w:rsidRPr="00727929" w:rsidR="00B67B6A">
        <w:rPr>
          <w:rStyle w:val="normaltextrun"/>
          <w:rFonts w:eastAsia="Calibri" w:cs="Arial"/>
          <w:color w:val="000000" w:themeColor="text1"/>
          <w:szCs w:val="24"/>
          <w:lang w:val="en-US"/>
        </w:rPr>
        <w:t>h</w:t>
      </w:r>
      <w:r w:rsidRPr="00727929" w:rsidR="00CF7476">
        <w:rPr>
          <w:rStyle w:val="normaltextrun"/>
          <w:rFonts w:eastAsia="Calibri" w:cs="Arial"/>
          <w:color w:val="000000" w:themeColor="text1"/>
          <w:szCs w:val="24"/>
          <w:lang w:val="en-US"/>
        </w:rPr>
        <w:t xml:space="preserve"> at </w:t>
      </w:r>
      <w:r w:rsidRPr="00727929" w:rsidR="00B67B6A">
        <w:rPr>
          <w:rStyle w:val="normaltextrun"/>
          <w:rFonts w:eastAsia="Calibri" w:cs="Arial"/>
          <w:color w:val="000000" w:themeColor="text1"/>
          <w:szCs w:val="24"/>
          <w:lang w:val="en-US"/>
        </w:rPr>
        <w:t>Commonwealth</w:t>
      </w:r>
      <w:r w:rsidRPr="00727929" w:rsidR="00CF7476">
        <w:rPr>
          <w:rStyle w:val="normaltextrun"/>
          <w:rFonts w:eastAsia="Calibri" w:cs="Arial"/>
          <w:color w:val="000000" w:themeColor="text1"/>
          <w:szCs w:val="24"/>
          <w:lang w:val="en-US"/>
        </w:rPr>
        <w:t xml:space="preserve"> and State levels. </w:t>
      </w:r>
      <w:r w:rsidRPr="00727929" w:rsidR="004424AD">
        <w:rPr>
          <w:rStyle w:val="normaltextrun"/>
          <w:rFonts w:eastAsia="Calibri" w:cs="Arial"/>
          <w:color w:val="000000" w:themeColor="text1"/>
          <w:szCs w:val="24"/>
          <w:lang w:val="en-US"/>
        </w:rPr>
        <w:t>F</w:t>
      </w:r>
      <w:r w:rsidRPr="00727929" w:rsidR="00CF7476">
        <w:rPr>
          <w:rStyle w:val="normaltextrun"/>
          <w:rFonts w:eastAsia="Calibri" w:cs="Arial"/>
          <w:color w:val="000000" w:themeColor="text1"/>
          <w:szCs w:val="24"/>
          <w:lang w:val="en-US"/>
        </w:rPr>
        <w:t>ederally</w:t>
      </w:r>
      <w:r w:rsidRPr="00727929" w:rsidR="004424AD">
        <w:rPr>
          <w:rStyle w:val="normaltextrun"/>
          <w:rFonts w:eastAsia="Calibri" w:cs="Arial"/>
          <w:color w:val="000000" w:themeColor="text1"/>
          <w:szCs w:val="24"/>
          <w:lang w:val="en-US"/>
        </w:rPr>
        <w:t>,</w:t>
      </w:r>
      <w:r w:rsidRPr="00727929" w:rsidR="00CF7476">
        <w:rPr>
          <w:rStyle w:val="normaltextrun"/>
          <w:rFonts w:eastAsia="Calibri" w:cs="Arial"/>
          <w:color w:val="000000" w:themeColor="text1"/>
          <w:szCs w:val="24"/>
          <w:lang w:val="en-US"/>
        </w:rPr>
        <w:t xml:space="preserve"> the </w:t>
      </w:r>
      <w:r w:rsidRPr="00727929" w:rsidR="004424AD">
        <w:rPr>
          <w:rStyle w:val="normaltextrun"/>
          <w:rFonts w:eastAsia="Calibri" w:cs="Arial"/>
          <w:color w:val="000000" w:themeColor="text1"/>
          <w:szCs w:val="24"/>
          <w:lang w:val="en-US"/>
        </w:rPr>
        <w:t xml:space="preserve">Disability Royal Commission </w:t>
      </w:r>
      <w:r w:rsidRPr="00727929" w:rsidR="001C171B">
        <w:rPr>
          <w:rStyle w:val="normaltextrun"/>
          <w:rFonts w:eastAsia="Calibri" w:cs="Arial"/>
          <w:color w:val="000000" w:themeColor="text1"/>
          <w:szCs w:val="24"/>
          <w:lang w:val="en-US"/>
        </w:rPr>
        <w:t xml:space="preserve">produced </w:t>
      </w:r>
      <w:r w:rsidRPr="6C26DC94" w:rsidR="332573E1">
        <w:rPr>
          <w:rStyle w:val="normaltextrun"/>
          <w:rFonts w:eastAsia="Calibri" w:cs="Arial"/>
          <w:color w:val="000000" w:themeColor="text1"/>
          <w:szCs w:val="24"/>
          <w:lang w:val="en-US"/>
        </w:rPr>
        <w:t>222</w:t>
      </w:r>
      <w:r w:rsidRPr="00727929" w:rsidR="001C171B">
        <w:rPr>
          <w:rStyle w:val="normaltextrun"/>
          <w:rFonts w:eastAsia="Calibri" w:cs="Arial"/>
          <w:color w:val="000000" w:themeColor="text1"/>
          <w:szCs w:val="24"/>
          <w:lang w:val="en-US"/>
        </w:rPr>
        <w:t xml:space="preserve"> recommendations, which if </w:t>
      </w:r>
      <w:r w:rsidRPr="00727929" w:rsidR="004C10CA">
        <w:rPr>
          <w:rStyle w:val="normaltextrun"/>
          <w:rFonts w:eastAsia="Calibri" w:cs="Arial"/>
          <w:color w:val="000000" w:themeColor="text1"/>
          <w:szCs w:val="24"/>
          <w:lang w:val="en-US"/>
        </w:rPr>
        <w:t>implemented</w:t>
      </w:r>
      <w:r w:rsidRPr="00727929" w:rsidR="001C171B">
        <w:rPr>
          <w:rStyle w:val="normaltextrun"/>
          <w:rFonts w:eastAsia="Calibri" w:cs="Arial"/>
          <w:color w:val="000000" w:themeColor="text1"/>
          <w:szCs w:val="24"/>
          <w:lang w:val="en-US"/>
        </w:rPr>
        <w:t xml:space="preserve"> would </w:t>
      </w:r>
      <w:r w:rsidRPr="00727929" w:rsidR="004C10CA">
        <w:rPr>
          <w:rStyle w:val="normaltextrun"/>
          <w:rFonts w:eastAsia="Calibri" w:cs="Arial"/>
          <w:color w:val="000000" w:themeColor="text1"/>
          <w:szCs w:val="24"/>
          <w:lang w:val="en-US"/>
        </w:rPr>
        <w:t xml:space="preserve">profoundly </w:t>
      </w:r>
      <w:r w:rsidRPr="3FEAD212" w:rsidR="346E9644">
        <w:rPr>
          <w:rStyle w:val="normaltextrun"/>
          <w:rFonts w:eastAsia="Calibri" w:cs="Arial"/>
          <w:color w:val="000000" w:themeColor="text1"/>
          <w:szCs w:val="24"/>
          <w:lang w:val="en-US"/>
        </w:rPr>
        <w:t>transform</w:t>
      </w:r>
      <w:r w:rsidRPr="00727929" w:rsidR="004C10CA">
        <w:rPr>
          <w:rStyle w:val="normaltextrun"/>
          <w:rFonts w:eastAsia="Calibri" w:cs="Arial"/>
          <w:color w:val="000000" w:themeColor="text1"/>
          <w:szCs w:val="24"/>
          <w:lang w:val="en-US"/>
        </w:rPr>
        <w:t xml:space="preserve"> the sector while </w:t>
      </w:r>
      <w:r w:rsidRPr="00727929" w:rsidR="005027BC">
        <w:rPr>
          <w:rStyle w:val="normaltextrun"/>
          <w:rFonts w:eastAsia="Calibri" w:cs="Arial"/>
          <w:color w:val="000000" w:themeColor="text1"/>
          <w:szCs w:val="24"/>
          <w:lang w:val="en-US"/>
        </w:rPr>
        <w:t xml:space="preserve">the NDIS Review final report </w:t>
      </w:r>
      <w:r w:rsidRPr="00727929" w:rsidR="00764EE0">
        <w:rPr>
          <w:rStyle w:val="normaltextrun"/>
          <w:rFonts w:eastAsia="Calibri" w:cs="Arial"/>
          <w:color w:val="000000" w:themeColor="text1"/>
          <w:szCs w:val="24"/>
          <w:lang w:val="en-US"/>
        </w:rPr>
        <w:t>recommended change</w:t>
      </w:r>
      <w:r w:rsidRPr="00727929" w:rsidR="00B32B2C">
        <w:rPr>
          <w:rStyle w:val="normaltextrun"/>
          <w:rFonts w:eastAsia="Calibri" w:cs="Arial"/>
          <w:color w:val="000000" w:themeColor="text1"/>
          <w:szCs w:val="24"/>
          <w:lang w:val="en-US"/>
        </w:rPr>
        <w:t>s</w:t>
      </w:r>
      <w:r w:rsidRPr="00727929" w:rsidR="00764EE0">
        <w:rPr>
          <w:rStyle w:val="normaltextrun"/>
          <w:rFonts w:eastAsia="Calibri" w:cs="Arial"/>
          <w:color w:val="000000" w:themeColor="text1"/>
          <w:szCs w:val="24"/>
          <w:lang w:val="en-US"/>
        </w:rPr>
        <w:t xml:space="preserve"> which would have </w:t>
      </w:r>
      <w:r w:rsidRPr="00727929" w:rsidR="00B32B2C">
        <w:rPr>
          <w:rStyle w:val="normaltextrun"/>
          <w:rFonts w:eastAsia="Calibri" w:cs="Arial"/>
          <w:color w:val="000000" w:themeColor="text1"/>
          <w:szCs w:val="24"/>
          <w:lang w:val="en-US"/>
        </w:rPr>
        <w:t xml:space="preserve">repercussions beyond the </w:t>
      </w:r>
      <w:r w:rsidRPr="6C26DC94" w:rsidR="3239C88F">
        <w:rPr>
          <w:rStyle w:val="normaltextrun"/>
          <w:rFonts w:eastAsia="Calibri" w:cs="Arial"/>
          <w:color w:val="000000" w:themeColor="text1"/>
          <w:szCs w:val="24"/>
          <w:lang w:val="en-US"/>
        </w:rPr>
        <w:t>S</w:t>
      </w:r>
      <w:r w:rsidRPr="6C26DC94" w:rsidR="00B32B2C">
        <w:rPr>
          <w:rStyle w:val="normaltextrun"/>
          <w:rFonts w:eastAsia="Calibri" w:cs="Arial"/>
          <w:color w:val="000000" w:themeColor="text1"/>
          <w:szCs w:val="24"/>
          <w:lang w:val="en-US"/>
        </w:rPr>
        <w:t>cheme.</w:t>
      </w:r>
      <w:r w:rsidRPr="00727929" w:rsidR="00B32B2C">
        <w:rPr>
          <w:rStyle w:val="normaltextrun"/>
          <w:rFonts w:eastAsia="Calibri" w:cs="Arial"/>
          <w:color w:val="000000" w:themeColor="text1"/>
          <w:szCs w:val="24"/>
          <w:lang w:val="en-US"/>
        </w:rPr>
        <w:t xml:space="preserve"> In Victoria</w:t>
      </w:r>
      <w:r w:rsidRPr="3E109DF8" w:rsidR="6BE80570">
        <w:rPr>
          <w:rStyle w:val="normaltextrun"/>
          <w:rFonts w:eastAsia="Calibri" w:cs="Arial"/>
          <w:color w:val="000000" w:themeColor="text1"/>
          <w:szCs w:val="24"/>
          <w:lang w:val="en-US"/>
        </w:rPr>
        <w:t>,</w:t>
      </w:r>
      <w:r w:rsidRPr="00727929" w:rsidR="00B32B2C">
        <w:rPr>
          <w:rStyle w:val="normaltextrun"/>
          <w:rFonts w:eastAsia="Calibri" w:cs="Arial"/>
          <w:color w:val="000000" w:themeColor="text1"/>
          <w:szCs w:val="24"/>
          <w:lang w:val="en-US"/>
        </w:rPr>
        <w:t xml:space="preserve"> the </w:t>
      </w:r>
      <w:r w:rsidRPr="00727929" w:rsidR="00693704">
        <w:rPr>
          <w:rStyle w:val="normaltextrun"/>
          <w:rFonts w:eastAsia="Calibri" w:cs="Arial"/>
          <w:color w:val="000000" w:themeColor="text1"/>
          <w:szCs w:val="24"/>
          <w:lang w:val="en-US"/>
        </w:rPr>
        <w:t xml:space="preserve">new </w:t>
      </w:r>
      <w:r w:rsidRPr="00727929" w:rsidR="00991125">
        <w:rPr>
          <w:rStyle w:val="normaltextrun"/>
          <w:rFonts w:eastAsia="Calibri" w:cs="Arial"/>
          <w:i/>
          <w:iCs/>
          <w:color w:val="000000" w:themeColor="text1"/>
          <w:szCs w:val="24"/>
          <w:lang w:val="en-US"/>
        </w:rPr>
        <w:t>Disability and Social Services Regulation Amendment Act 2023</w:t>
      </w:r>
      <w:r w:rsidRPr="00727929" w:rsidR="182C401A">
        <w:rPr>
          <w:rStyle w:val="normaltextrun"/>
          <w:rFonts w:eastAsia="Calibri" w:cs="Arial"/>
          <w:i/>
          <w:iCs/>
          <w:color w:val="000000" w:themeColor="text1"/>
          <w:szCs w:val="24"/>
          <w:lang w:val="en-US"/>
        </w:rPr>
        <w:t xml:space="preserve"> </w:t>
      </w:r>
      <w:r w:rsidRPr="00727929" w:rsidR="182C401A">
        <w:rPr>
          <w:rStyle w:val="normaltextrun"/>
          <w:rFonts w:eastAsia="Calibri" w:cs="Arial"/>
          <w:color w:val="000000" w:themeColor="text1"/>
          <w:szCs w:val="24"/>
          <w:lang w:val="en-US"/>
        </w:rPr>
        <w:t>and the amended Socia</w:t>
      </w:r>
      <w:r w:rsidRPr="00727929" w:rsidR="7B48D41E">
        <w:rPr>
          <w:rStyle w:val="normaltextrun"/>
          <w:rFonts w:eastAsia="Calibri" w:cs="Arial"/>
          <w:color w:val="000000" w:themeColor="text1"/>
          <w:szCs w:val="24"/>
          <w:lang w:val="en-US"/>
        </w:rPr>
        <w:t>l</w:t>
      </w:r>
      <w:r w:rsidRPr="00727929" w:rsidR="182C401A">
        <w:rPr>
          <w:rStyle w:val="normaltextrun"/>
          <w:rFonts w:eastAsia="Calibri" w:cs="Arial"/>
          <w:color w:val="000000" w:themeColor="text1"/>
          <w:szCs w:val="24"/>
          <w:lang w:val="en-US"/>
        </w:rPr>
        <w:t xml:space="preserve"> Services re</w:t>
      </w:r>
      <w:r w:rsidRPr="00727929" w:rsidR="12A8D403">
        <w:rPr>
          <w:rStyle w:val="normaltextrun"/>
          <w:rFonts w:eastAsia="Calibri" w:cs="Arial"/>
          <w:color w:val="000000" w:themeColor="text1"/>
          <w:szCs w:val="24"/>
          <w:lang w:val="en-US"/>
        </w:rPr>
        <w:t>g</w:t>
      </w:r>
      <w:r w:rsidRPr="00727929" w:rsidR="182C401A">
        <w:rPr>
          <w:rStyle w:val="normaltextrun"/>
          <w:rFonts w:eastAsia="Calibri" w:cs="Arial"/>
          <w:color w:val="000000" w:themeColor="text1"/>
          <w:szCs w:val="24"/>
          <w:lang w:val="en-US"/>
        </w:rPr>
        <w:t>u</w:t>
      </w:r>
      <w:r w:rsidRPr="00727929" w:rsidR="15E70BD2">
        <w:rPr>
          <w:rStyle w:val="normaltextrun"/>
          <w:rFonts w:eastAsia="Calibri" w:cs="Arial"/>
          <w:color w:val="000000" w:themeColor="text1"/>
          <w:szCs w:val="24"/>
          <w:lang w:val="en-US"/>
        </w:rPr>
        <w:t>lations</w:t>
      </w:r>
      <w:r w:rsidRPr="00727929" w:rsidR="68F083C4">
        <w:rPr>
          <w:rStyle w:val="normaltextrun"/>
          <w:rFonts w:eastAsia="Calibri" w:cs="Arial"/>
          <w:color w:val="000000" w:themeColor="text1"/>
          <w:szCs w:val="24"/>
          <w:lang w:val="en-US"/>
        </w:rPr>
        <w:t xml:space="preserve"> have changed the operating environment</w:t>
      </w:r>
      <w:r w:rsidRPr="00727929" w:rsidR="00FB5F8E">
        <w:rPr>
          <w:rStyle w:val="normaltextrun"/>
          <w:rFonts w:eastAsia="Calibri" w:cs="Arial"/>
          <w:color w:val="000000" w:themeColor="text1"/>
          <w:szCs w:val="24"/>
          <w:lang w:val="en-US"/>
        </w:rPr>
        <w:t>.</w:t>
      </w:r>
    </w:p>
    <w:p w:rsidRPr="00727929" w:rsidR="00513F41" w:rsidP="00F84233" w:rsidRDefault="380057AC" w14:paraId="601448A8" w14:textId="6FEC6A17">
      <w:pPr>
        <w:spacing w:after="160"/>
        <w:rPr>
          <w:rStyle w:val="normaltextrun"/>
          <w:rFonts w:eastAsia="Calibri" w:cs="Arial"/>
          <w:color w:val="000000" w:themeColor="text1"/>
          <w:szCs w:val="24"/>
          <w:lang w:val="en-US"/>
        </w:rPr>
      </w:pPr>
      <w:r w:rsidRPr="00727929">
        <w:rPr>
          <w:rStyle w:val="normaltextrun"/>
          <w:rFonts w:eastAsia="Calibri" w:cs="Arial"/>
          <w:color w:val="000000" w:themeColor="text1"/>
          <w:szCs w:val="24"/>
          <w:lang w:val="en-US"/>
        </w:rPr>
        <w:t xml:space="preserve">These </w:t>
      </w:r>
      <w:r w:rsidRPr="00727929" w:rsidR="1ED06E98">
        <w:rPr>
          <w:rStyle w:val="normaltextrun"/>
          <w:rFonts w:eastAsia="Calibri" w:cs="Arial"/>
          <w:color w:val="000000" w:themeColor="text1"/>
          <w:szCs w:val="24"/>
          <w:lang w:val="en-US"/>
        </w:rPr>
        <w:t>systemic</w:t>
      </w:r>
      <w:r w:rsidRPr="00727929">
        <w:rPr>
          <w:rStyle w:val="normaltextrun"/>
          <w:rFonts w:eastAsia="Calibri" w:cs="Arial"/>
          <w:color w:val="000000" w:themeColor="text1"/>
          <w:szCs w:val="24"/>
          <w:lang w:val="en-US"/>
        </w:rPr>
        <w:t xml:space="preserve"> changes </w:t>
      </w:r>
      <w:r w:rsidRPr="00727929" w:rsidR="6D008022">
        <w:rPr>
          <w:rStyle w:val="normaltextrun"/>
          <w:rFonts w:eastAsia="Calibri" w:cs="Arial"/>
          <w:color w:val="000000" w:themeColor="text1"/>
          <w:szCs w:val="24"/>
          <w:lang w:val="en-US"/>
        </w:rPr>
        <w:t xml:space="preserve">occur at a time of uncertainty. </w:t>
      </w:r>
      <w:r w:rsidRPr="00727929" w:rsidR="1B5EA981">
        <w:rPr>
          <w:rStyle w:val="normaltextrun"/>
          <w:rFonts w:eastAsia="Calibri" w:cs="Arial"/>
          <w:color w:val="000000" w:themeColor="text1"/>
          <w:szCs w:val="24"/>
          <w:lang w:val="en-US"/>
        </w:rPr>
        <w:t xml:space="preserve">For </w:t>
      </w:r>
      <w:r w:rsidRPr="3FEAD212" w:rsidR="5DD5F5D2">
        <w:rPr>
          <w:rStyle w:val="normaltextrun"/>
          <w:rFonts w:eastAsia="Calibri" w:cs="Arial"/>
          <w:color w:val="000000" w:themeColor="text1"/>
          <w:szCs w:val="24"/>
          <w:lang w:val="en-US"/>
        </w:rPr>
        <w:t>d</w:t>
      </w:r>
      <w:r w:rsidRPr="3FEAD212" w:rsidR="00FB5F8E">
        <w:rPr>
          <w:rStyle w:val="normaltextrun"/>
          <w:rFonts w:eastAsia="Calibri" w:cs="Arial"/>
          <w:color w:val="000000" w:themeColor="text1"/>
          <w:szCs w:val="24"/>
          <w:lang w:val="en-US"/>
        </w:rPr>
        <w:t>isability</w:t>
      </w:r>
      <w:r w:rsidRPr="00727929" w:rsidR="75DF8FFE">
        <w:rPr>
          <w:rStyle w:val="normaltextrun"/>
          <w:rFonts w:eastAsia="Calibri" w:cs="Arial"/>
          <w:color w:val="000000" w:themeColor="text1"/>
          <w:szCs w:val="24"/>
          <w:lang w:val="en-US"/>
        </w:rPr>
        <w:t xml:space="preserve"> service providers in Victoria</w:t>
      </w:r>
      <w:r w:rsidRPr="3E109DF8" w:rsidR="4697D5CC">
        <w:rPr>
          <w:rStyle w:val="normaltextrun"/>
          <w:rFonts w:eastAsia="Calibri" w:cs="Arial"/>
          <w:color w:val="000000" w:themeColor="text1"/>
          <w:szCs w:val="24"/>
          <w:lang w:val="en-US"/>
        </w:rPr>
        <w:t>,</w:t>
      </w:r>
      <w:r w:rsidRPr="00727929" w:rsidR="75DF8FFE">
        <w:rPr>
          <w:rStyle w:val="normaltextrun"/>
          <w:rFonts w:eastAsia="Calibri" w:cs="Arial"/>
          <w:color w:val="000000" w:themeColor="text1"/>
          <w:szCs w:val="24"/>
          <w:lang w:val="en-US"/>
        </w:rPr>
        <w:t xml:space="preserve"> </w:t>
      </w:r>
      <w:r w:rsidRPr="00727929" w:rsidR="3F2D89D9">
        <w:rPr>
          <w:rStyle w:val="normaltextrun"/>
          <w:rFonts w:eastAsia="Calibri" w:cs="Arial"/>
          <w:color w:val="000000" w:themeColor="text1"/>
          <w:szCs w:val="24"/>
          <w:lang w:val="en-US"/>
        </w:rPr>
        <w:t>t</w:t>
      </w:r>
      <w:r w:rsidRPr="00727929" w:rsidR="75DF8FFE">
        <w:rPr>
          <w:rStyle w:val="normaltextrun"/>
          <w:rFonts w:eastAsia="Calibri" w:cs="Arial"/>
          <w:color w:val="000000" w:themeColor="text1"/>
          <w:szCs w:val="24"/>
          <w:lang w:val="en-US"/>
        </w:rPr>
        <w:t>her</w:t>
      </w:r>
      <w:r w:rsidRPr="00727929" w:rsidR="00EA35D7">
        <w:rPr>
          <w:rStyle w:val="normaltextrun"/>
          <w:rFonts w:eastAsia="Calibri" w:cs="Arial"/>
          <w:color w:val="000000" w:themeColor="text1"/>
          <w:szCs w:val="24"/>
          <w:lang w:val="en-US"/>
        </w:rPr>
        <w:t>e</w:t>
      </w:r>
      <w:r w:rsidRPr="00727929" w:rsidR="75DF8FFE">
        <w:rPr>
          <w:rStyle w:val="normaltextrun"/>
          <w:rFonts w:eastAsia="Calibri" w:cs="Arial"/>
          <w:color w:val="000000" w:themeColor="text1"/>
          <w:szCs w:val="24"/>
          <w:lang w:val="en-US"/>
        </w:rPr>
        <w:t xml:space="preserve"> is a sense that </w:t>
      </w:r>
      <w:r w:rsidRPr="3FEAD212" w:rsidR="431F45ED">
        <w:rPr>
          <w:rStyle w:val="normaltextrun"/>
          <w:rFonts w:eastAsia="Calibri" w:cs="Arial"/>
          <w:color w:val="000000" w:themeColor="text1"/>
          <w:szCs w:val="24"/>
          <w:lang w:val="en-US"/>
        </w:rPr>
        <w:t xml:space="preserve">NDIS settings and </w:t>
      </w:r>
      <w:r w:rsidRPr="00727929" w:rsidR="22B5967E">
        <w:rPr>
          <w:rStyle w:val="normaltextrun"/>
          <w:rFonts w:eastAsia="Calibri" w:cs="Arial"/>
          <w:color w:val="000000" w:themeColor="text1"/>
          <w:szCs w:val="24"/>
          <w:lang w:val="en-US"/>
        </w:rPr>
        <w:t>deteriorating</w:t>
      </w:r>
      <w:r w:rsidRPr="00727929" w:rsidR="75DF8FFE">
        <w:rPr>
          <w:rStyle w:val="normaltextrun"/>
          <w:rFonts w:eastAsia="Calibri" w:cs="Arial"/>
          <w:color w:val="000000" w:themeColor="text1"/>
          <w:szCs w:val="24"/>
          <w:lang w:val="en-US"/>
        </w:rPr>
        <w:t xml:space="preserve"> economic conditions are </w:t>
      </w:r>
      <w:r w:rsidRPr="3E109DF8" w:rsidR="4697D5CC">
        <w:rPr>
          <w:rStyle w:val="normaltextrun"/>
          <w:rFonts w:eastAsia="Calibri" w:cs="Arial"/>
          <w:color w:val="000000" w:themeColor="text1"/>
          <w:szCs w:val="24"/>
          <w:lang w:val="en-US"/>
        </w:rPr>
        <w:t>significantly impacting the sector.</w:t>
      </w:r>
      <w:r w:rsidRPr="3FEAD212" w:rsidR="03CC10E0">
        <w:rPr>
          <w:rStyle w:val="normaltextrun"/>
          <w:rFonts w:eastAsia="Calibri" w:cs="Arial"/>
          <w:color w:val="000000" w:themeColor="text1"/>
          <w:szCs w:val="24"/>
          <w:lang w:val="en-US"/>
        </w:rPr>
        <w:t xml:space="preserve"> O</w:t>
      </w:r>
      <w:r w:rsidRPr="3FEAD212" w:rsidR="75DF8FFE">
        <w:rPr>
          <w:rStyle w:val="normaltextrun"/>
          <w:rFonts w:eastAsia="Calibri" w:cs="Arial"/>
          <w:color w:val="000000" w:themeColor="text1"/>
          <w:szCs w:val="24"/>
          <w:lang w:val="en-US"/>
        </w:rPr>
        <w:t>ur</w:t>
      </w:r>
      <w:r w:rsidRPr="00727929" w:rsidR="75DF8FFE">
        <w:rPr>
          <w:rStyle w:val="normaltextrun"/>
          <w:rFonts w:eastAsia="Calibri" w:cs="Arial"/>
          <w:color w:val="000000" w:themeColor="text1"/>
          <w:szCs w:val="24"/>
          <w:lang w:val="en-US"/>
        </w:rPr>
        <w:t xml:space="preserve"> recent </w:t>
      </w:r>
      <w:hyperlink r:id="rId13">
        <w:r w:rsidRPr="00727929" w:rsidR="0072456B">
          <w:rPr>
            <w:rStyle w:val="Hyperlink"/>
            <w:rFonts w:eastAsia="Calibri" w:cs="Arial"/>
            <w:szCs w:val="24"/>
            <w:lang w:val="en-US"/>
          </w:rPr>
          <w:t>Sta</w:t>
        </w:r>
        <w:r w:rsidRPr="00727929" w:rsidR="00312A0A">
          <w:rPr>
            <w:rStyle w:val="Hyperlink"/>
            <w:rFonts w:eastAsia="Calibri" w:cs="Arial"/>
            <w:szCs w:val="24"/>
            <w:lang w:val="en-US"/>
          </w:rPr>
          <w:t>t</w:t>
        </w:r>
        <w:r w:rsidRPr="00727929" w:rsidR="0072456B">
          <w:rPr>
            <w:rStyle w:val="Hyperlink"/>
            <w:rFonts w:eastAsia="Calibri" w:cs="Arial"/>
            <w:szCs w:val="24"/>
            <w:lang w:val="en-US"/>
          </w:rPr>
          <w:t xml:space="preserve">e of the Sector Repot </w:t>
        </w:r>
        <w:r w:rsidRPr="00727929" w:rsidR="00312A0A">
          <w:rPr>
            <w:rStyle w:val="Hyperlink"/>
            <w:rFonts w:eastAsia="Calibri" w:cs="Arial"/>
            <w:szCs w:val="24"/>
            <w:lang w:val="en-US"/>
          </w:rPr>
          <w:t>2023</w:t>
        </w:r>
      </w:hyperlink>
      <w:r w:rsidRPr="00727929" w:rsidR="00312A0A">
        <w:rPr>
          <w:rFonts w:cs="Arial"/>
          <w:szCs w:val="24"/>
        </w:rPr>
        <w:t xml:space="preserve"> </w:t>
      </w:r>
      <w:r w:rsidRPr="00727929" w:rsidR="75DF8FFE">
        <w:rPr>
          <w:rStyle w:val="normaltextrun"/>
          <w:rFonts w:eastAsia="Calibri" w:cs="Arial"/>
          <w:color w:val="000000" w:themeColor="text1"/>
          <w:szCs w:val="24"/>
          <w:lang w:val="en-US"/>
        </w:rPr>
        <w:t>found that</w:t>
      </w:r>
      <w:r w:rsidR="00055F83">
        <w:rPr>
          <w:rStyle w:val="normaltextrun"/>
          <w:rFonts w:eastAsia="Calibri" w:cs="Arial"/>
          <w:color w:val="000000" w:themeColor="text1"/>
          <w:szCs w:val="24"/>
          <w:lang w:val="en-US"/>
        </w:rPr>
        <w:t xml:space="preserve"> in Victoria</w:t>
      </w:r>
      <w:r w:rsidRPr="00727929" w:rsidR="006D7F6A">
        <w:rPr>
          <w:rStyle w:val="normaltextrun"/>
          <w:rFonts w:eastAsia="Calibri" w:cs="Arial"/>
          <w:color w:val="000000" w:themeColor="text1"/>
          <w:szCs w:val="24"/>
          <w:lang w:val="en-US"/>
        </w:rPr>
        <w:t>:</w:t>
      </w:r>
    </w:p>
    <w:p w:rsidRPr="00727929" w:rsidR="008714EB" w:rsidP="00F84233" w:rsidRDefault="008714EB" w14:paraId="7C39F7F3" w14:textId="27112B05">
      <w:pPr>
        <w:pStyle w:val="ListParagraph"/>
        <w:numPr>
          <w:ilvl w:val="0"/>
          <w:numId w:val="29"/>
        </w:numPr>
        <w:spacing w:after="160"/>
        <w:rPr>
          <w:rStyle w:val="normaltextrun"/>
          <w:rFonts w:eastAsia="Calibri" w:cs="Arial"/>
          <w:color w:val="000000" w:themeColor="text1"/>
          <w:szCs w:val="24"/>
          <w:lang w:val="en-US"/>
        </w:rPr>
      </w:pPr>
      <w:r w:rsidRPr="00727929">
        <w:rPr>
          <w:rStyle w:val="normaltextrun"/>
          <w:rFonts w:eastAsia="Calibri" w:cs="Arial"/>
          <w:color w:val="000000" w:themeColor="text1"/>
          <w:szCs w:val="24"/>
          <w:lang w:val="en-US"/>
        </w:rPr>
        <w:t>7</w:t>
      </w:r>
      <w:r w:rsidR="00055F83">
        <w:rPr>
          <w:rStyle w:val="normaltextrun"/>
          <w:rFonts w:eastAsia="Calibri" w:cs="Arial"/>
          <w:color w:val="000000" w:themeColor="text1"/>
          <w:szCs w:val="24"/>
          <w:lang w:val="en-US"/>
        </w:rPr>
        <w:t>5</w:t>
      </w:r>
      <w:r w:rsidRPr="00727929">
        <w:rPr>
          <w:rStyle w:val="normaltextrun"/>
          <w:rFonts w:eastAsia="Calibri" w:cs="Arial"/>
          <w:color w:val="000000" w:themeColor="text1"/>
          <w:szCs w:val="24"/>
          <w:lang w:val="en-US"/>
        </w:rPr>
        <w:t xml:space="preserve"> per cent of providers </w:t>
      </w:r>
      <w:r w:rsidR="00661947">
        <w:rPr>
          <w:rStyle w:val="normaltextrun"/>
          <w:rFonts w:eastAsia="Calibri" w:cs="Arial"/>
          <w:color w:val="000000" w:themeColor="text1"/>
          <w:szCs w:val="24"/>
          <w:lang w:val="en-US"/>
        </w:rPr>
        <w:t xml:space="preserve">viewed </w:t>
      </w:r>
      <w:r w:rsidR="00DE2B12">
        <w:rPr>
          <w:rStyle w:val="normaltextrun"/>
          <w:rFonts w:eastAsia="Calibri" w:cs="Arial"/>
          <w:color w:val="000000" w:themeColor="text1"/>
          <w:szCs w:val="24"/>
          <w:lang w:val="en-US"/>
        </w:rPr>
        <w:t xml:space="preserve">operating conditions as worse </w:t>
      </w:r>
      <w:r w:rsidR="00190561">
        <w:rPr>
          <w:rStyle w:val="normaltextrun"/>
          <w:rFonts w:eastAsia="Calibri" w:cs="Arial"/>
          <w:color w:val="000000" w:themeColor="text1"/>
          <w:szCs w:val="24"/>
          <w:lang w:val="en-US"/>
        </w:rPr>
        <w:t xml:space="preserve">in the last 12 </w:t>
      </w:r>
      <w:r w:rsidRPr="6C26DC94" w:rsidR="68124EEF">
        <w:rPr>
          <w:rStyle w:val="normaltextrun"/>
          <w:rFonts w:eastAsia="Calibri" w:cs="Arial"/>
          <w:color w:val="000000" w:themeColor="text1"/>
          <w:szCs w:val="24"/>
          <w:lang w:val="en-US"/>
        </w:rPr>
        <w:t>m</w:t>
      </w:r>
      <w:r w:rsidRPr="6C26DC94" w:rsidR="00190561">
        <w:rPr>
          <w:rStyle w:val="normaltextrun"/>
          <w:rFonts w:eastAsia="Calibri" w:cs="Arial"/>
          <w:color w:val="000000" w:themeColor="text1"/>
          <w:szCs w:val="24"/>
          <w:lang w:val="en-US"/>
        </w:rPr>
        <w:t>onths</w:t>
      </w:r>
      <w:r w:rsidR="00190561">
        <w:rPr>
          <w:rStyle w:val="normaltextrun"/>
          <w:rFonts w:eastAsia="Calibri" w:cs="Arial"/>
          <w:color w:val="000000" w:themeColor="text1"/>
          <w:szCs w:val="24"/>
          <w:lang w:val="en-US"/>
        </w:rPr>
        <w:t xml:space="preserve"> </w:t>
      </w:r>
      <w:r w:rsidR="00B45F4D">
        <w:rPr>
          <w:rStyle w:val="normaltextrun"/>
          <w:rFonts w:eastAsia="Calibri" w:cs="Arial"/>
          <w:color w:val="000000" w:themeColor="text1"/>
          <w:szCs w:val="24"/>
          <w:lang w:val="en-US"/>
        </w:rPr>
        <w:t>than the previous year.</w:t>
      </w:r>
    </w:p>
    <w:p w:rsidRPr="00727929" w:rsidR="008714EB" w:rsidP="00F84233" w:rsidRDefault="00901048" w14:paraId="56EA0FAD" w14:textId="70C9FF1C">
      <w:pPr>
        <w:pStyle w:val="ListParagraph"/>
        <w:numPr>
          <w:ilvl w:val="0"/>
          <w:numId w:val="29"/>
        </w:numPr>
        <w:spacing w:after="160"/>
        <w:rPr>
          <w:rStyle w:val="normaltextrun"/>
          <w:rFonts w:eastAsia="Calibri" w:cs="Arial"/>
          <w:color w:val="000000" w:themeColor="text1"/>
          <w:szCs w:val="24"/>
          <w:lang w:val="en-US"/>
        </w:rPr>
      </w:pPr>
      <w:r>
        <w:rPr>
          <w:rStyle w:val="normaltextrun"/>
          <w:rFonts w:eastAsia="Calibri" w:cs="Arial"/>
          <w:color w:val="000000" w:themeColor="text1"/>
          <w:szCs w:val="24"/>
          <w:lang w:val="en-US"/>
        </w:rPr>
        <w:t>41</w:t>
      </w:r>
      <w:r w:rsidRPr="00727929" w:rsidR="008714EB">
        <w:rPr>
          <w:rStyle w:val="normaltextrun"/>
          <w:rFonts w:eastAsia="Calibri" w:cs="Arial"/>
          <w:color w:val="000000" w:themeColor="text1"/>
          <w:szCs w:val="24"/>
          <w:lang w:val="en-US"/>
        </w:rPr>
        <w:t xml:space="preserve"> per cent of providers made a loss in FY 2022-23. 1</w:t>
      </w:r>
      <w:r w:rsidR="00142192">
        <w:rPr>
          <w:rStyle w:val="normaltextrun"/>
          <w:rFonts w:eastAsia="Calibri" w:cs="Arial"/>
          <w:color w:val="000000" w:themeColor="text1"/>
          <w:szCs w:val="24"/>
          <w:lang w:val="en-US"/>
        </w:rPr>
        <w:t>3</w:t>
      </w:r>
      <w:r w:rsidRPr="00727929" w:rsidR="008714EB">
        <w:rPr>
          <w:rStyle w:val="normaltextrun"/>
          <w:rFonts w:eastAsia="Calibri" w:cs="Arial"/>
          <w:color w:val="000000" w:themeColor="text1"/>
          <w:szCs w:val="24"/>
          <w:lang w:val="en-US"/>
        </w:rPr>
        <w:t xml:space="preserve"> per cent just broke even.</w:t>
      </w:r>
    </w:p>
    <w:p w:rsidR="008714EB" w:rsidP="00F84233" w:rsidRDefault="008714EB" w14:paraId="6C6836FD" w14:textId="55EE941E">
      <w:pPr>
        <w:pStyle w:val="ListParagraph"/>
        <w:numPr>
          <w:ilvl w:val="0"/>
          <w:numId w:val="29"/>
        </w:numPr>
        <w:spacing w:after="160"/>
        <w:rPr>
          <w:rStyle w:val="normaltextrun"/>
          <w:rFonts w:eastAsia="Calibri" w:cs="Arial"/>
          <w:color w:val="000000" w:themeColor="text1"/>
          <w:szCs w:val="24"/>
          <w:lang w:val="en-US"/>
        </w:rPr>
      </w:pPr>
      <w:r w:rsidRPr="00727929">
        <w:rPr>
          <w:rStyle w:val="normaltextrun"/>
          <w:rFonts w:eastAsia="Calibri" w:cs="Arial"/>
          <w:color w:val="000000" w:themeColor="text1"/>
          <w:szCs w:val="24"/>
          <w:lang w:val="en-US"/>
        </w:rPr>
        <w:t>8</w:t>
      </w:r>
      <w:r w:rsidR="00C3283A">
        <w:rPr>
          <w:rStyle w:val="normaltextrun"/>
          <w:rFonts w:eastAsia="Calibri" w:cs="Arial"/>
          <w:color w:val="000000" w:themeColor="text1"/>
          <w:szCs w:val="24"/>
          <w:lang w:val="en-US"/>
        </w:rPr>
        <w:t>9</w:t>
      </w:r>
      <w:r w:rsidRPr="00727929">
        <w:rPr>
          <w:rStyle w:val="normaltextrun"/>
          <w:rFonts w:eastAsia="Calibri" w:cs="Arial"/>
          <w:color w:val="000000" w:themeColor="text1"/>
          <w:szCs w:val="24"/>
          <w:lang w:val="en-US"/>
        </w:rPr>
        <w:t xml:space="preserve"> per cent of respondents said they had received requests for services that they could not fulfill.</w:t>
      </w:r>
    </w:p>
    <w:p w:rsidRPr="00727929" w:rsidR="002337DC" w:rsidP="00F84233" w:rsidRDefault="00922EA5" w14:paraId="4A1751AA" w14:textId="6AF590E3">
      <w:pPr>
        <w:pStyle w:val="ListParagraph"/>
        <w:numPr>
          <w:ilvl w:val="0"/>
          <w:numId w:val="29"/>
        </w:numPr>
        <w:spacing w:after="160"/>
        <w:rPr>
          <w:rStyle w:val="normaltextrun"/>
          <w:rFonts w:eastAsia="Calibri" w:cs="Arial"/>
          <w:color w:val="000000" w:themeColor="text1"/>
          <w:szCs w:val="24"/>
          <w:lang w:val="en-US"/>
        </w:rPr>
      </w:pPr>
      <w:r>
        <w:rPr>
          <w:rStyle w:val="normaltextrun"/>
          <w:rFonts w:eastAsia="Calibri" w:cs="Arial"/>
          <w:color w:val="000000" w:themeColor="text1"/>
          <w:szCs w:val="24"/>
          <w:lang w:val="en-US"/>
        </w:rPr>
        <w:t xml:space="preserve">76 </w:t>
      </w:r>
      <w:r w:rsidR="008631E9">
        <w:rPr>
          <w:rStyle w:val="normaltextrun"/>
          <w:rFonts w:eastAsia="Calibri" w:cs="Arial"/>
          <w:color w:val="000000" w:themeColor="text1"/>
          <w:szCs w:val="24"/>
          <w:lang w:val="en-US"/>
        </w:rPr>
        <w:t xml:space="preserve">per cent </w:t>
      </w:r>
      <w:r w:rsidRPr="008631E9" w:rsidR="008631E9">
        <w:rPr>
          <w:rFonts w:eastAsia="Calibri" w:cs="Arial"/>
          <w:color w:val="000000" w:themeColor="text1"/>
          <w:szCs w:val="24"/>
          <w:lang w:val="en-US"/>
        </w:rPr>
        <w:t xml:space="preserve">are worried </w:t>
      </w:r>
      <w:r w:rsidR="008631E9">
        <w:rPr>
          <w:rFonts w:eastAsia="Calibri" w:cs="Arial"/>
          <w:color w:val="000000" w:themeColor="text1"/>
          <w:szCs w:val="24"/>
          <w:lang w:val="en-US"/>
        </w:rPr>
        <w:t>they will not</w:t>
      </w:r>
      <w:r w:rsidRPr="008631E9" w:rsidR="008631E9">
        <w:rPr>
          <w:rFonts w:eastAsia="Calibri" w:cs="Arial"/>
          <w:color w:val="000000" w:themeColor="text1"/>
          <w:szCs w:val="24"/>
          <w:lang w:val="en-US"/>
        </w:rPr>
        <w:t xml:space="preserve"> be able to provide NDIS services at current prices</w:t>
      </w:r>
    </w:p>
    <w:p w:rsidRPr="00727929" w:rsidR="75DF8FFE" w:rsidP="00F84233" w:rsidRDefault="008714EB" w14:paraId="0A13D7DB" w14:textId="08AE8FA2">
      <w:pPr>
        <w:pStyle w:val="ListParagraph"/>
        <w:numPr>
          <w:ilvl w:val="0"/>
          <w:numId w:val="29"/>
        </w:numPr>
        <w:spacing w:after="160"/>
        <w:rPr>
          <w:rFonts w:eastAsia="Calibri" w:cs="Arial"/>
          <w:color w:val="000000" w:themeColor="text1"/>
          <w:szCs w:val="24"/>
          <w:lang w:val="en-US"/>
        </w:rPr>
      </w:pPr>
      <w:r w:rsidRPr="00727929">
        <w:rPr>
          <w:rStyle w:val="normaltextrun"/>
          <w:rFonts w:eastAsia="Calibri" w:cs="Arial"/>
          <w:color w:val="000000" w:themeColor="text1"/>
          <w:szCs w:val="24"/>
          <w:lang w:val="en-US"/>
        </w:rPr>
        <w:t>7</w:t>
      </w:r>
      <w:r w:rsidR="00A21DAE">
        <w:rPr>
          <w:rStyle w:val="normaltextrun"/>
          <w:rFonts w:eastAsia="Calibri" w:cs="Arial"/>
          <w:color w:val="000000" w:themeColor="text1"/>
          <w:szCs w:val="24"/>
          <w:lang w:val="en-US"/>
        </w:rPr>
        <w:t>6</w:t>
      </w:r>
      <w:r w:rsidRPr="00727929">
        <w:rPr>
          <w:rStyle w:val="normaltextrun"/>
          <w:rFonts w:eastAsia="Calibri" w:cs="Arial"/>
          <w:color w:val="000000" w:themeColor="text1"/>
          <w:szCs w:val="24"/>
          <w:lang w:val="en-US"/>
        </w:rPr>
        <w:t xml:space="preserve"> per cent reported extreme to moderate difficulty in finding support workers, with availability of allied health professionals ranging from low to non-existent</w:t>
      </w:r>
    </w:p>
    <w:p w:rsidRPr="00727929" w:rsidR="00046587" w:rsidP="00F84233" w:rsidRDefault="00FC4F1E" w14:paraId="7237B049" w14:textId="2D9246A0">
      <w:pPr>
        <w:spacing w:after="160"/>
        <w:rPr>
          <w:rFonts w:eastAsia="Calibri" w:cs="Arial"/>
          <w:color w:val="000000" w:themeColor="text1"/>
          <w:szCs w:val="24"/>
          <w:lang w:val="en-US"/>
        </w:rPr>
      </w:pPr>
      <w:r w:rsidRPr="00727929">
        <w:rPr>
          <w:rFonts w:eastAsia="Calibri" w:cs="Arial"/>
          <w:color w:val="000000" w:themeColor="text1"/>
          <w:szCs w:val="24"/>
          <w:lang w:val="en-US"/>
        </w:rPr>
        <w:t>This was the highest rate reporting a loss since the survey began collecting financial data in 2016.</w:t>
      </w:r>
      <w:r w:rsidRPr="00727929" w:rsidR="06FA16C0">
        <w:rPr>
          <w:rFonts w:eastAsia="Calibri" w:cs="Arial"/>
          <w:color w:val="000000" w:themeColor="text1"/>
          <w:szCs w:val="24"/>
          <w:lang w:val="en-US"/>
        </w:rPr>
        <w:t xml:space="preserve"> M</w:t>
      </w:r>
      <w:r w:rsidRPr="00727929" w:rsidR="00046587">
        <w:rPr>
          <w:rFonts w:eastAsia="Calibri" w:cs="Arial"/>
          <w:color w:val="000000" w:themeColor="text1"/>
          <w:szCs w:val="24"/>
          <w:lang w:val="en-US"/>
        </w:rPr>
        <w:t>ost providers would place the root of this problem in pricing, especially with the rising cost of doing business.</w:t>
      </w:r>
    </w:p>
    <w:p w:rsidRPr="00727929" w:rsidR="00AA62C3" w:rsidP="00F84233" w:rsidRDefault="75DF8FFE" w14:paraId="67D141A7" w14:textId="6CE455E5">
      <w:pPr>
        <w:spacing w:after="160"/>
        <w:rPr>
          <w:rStyle w:val="normaltextrun"/>
          <w:rFonts w:eastAsia="Calibri" w:cs="Arial"/>
          <w:color w:val="000000"/>
          <w:szCs w:val="24"/>
          <w:shd w:val="clear" w:color="auto" w:fill="FFFFFF"/>
          <w:lang w:val="en-US"/>
        </w:rPr>
      </w:pPr>
      <w:r w:rsidRPr="00727929">
        <w:rPr>
          <w:rStyle w:val="normaltextrun"/>
          <w:rFonts w:eastAsia="Calibri" w:cs="Arial"/>
          <w:color w:val="000000" w:themeColor="text1"/>
          <w:szCs w:val="24"/>
          <w:lang w:val="en-US"/>
        </w:rPr>
        <w:t xml:space="preserve">The complexity of the regulatory environment is also a significant pain point for Victorian disability service providers. Intersecting and often duplicative regulatory oversight from both the national and state levels contribute to a system which </w:t>
      </w:r>
      <w:r w:rsidRPr="63212E9E" w:rsidR="7D0498F4">
        <w:rPr>
          <w:rStyle w:val="normaltextrun"/>
          <w:rFonts w:eastAsia="Calibri" w:cs="Arial"/>
          <w:color w:val="000000" w:themeColor="text1"/>
          <w:szCs w:val="24"/>
          <w:lang w:val="en-US"/>
        </w:rPr>
        <w:t xml:space="preserve">can be </w:t>
      </w:r>
      <w:r w:rsidRPr="63212E9E" w:rsidR="7D0498F4">
        <w:rPr>
          <w:rStyle w:val="normaltextrun"/>
          <w:rFonts w:eastAsia="Calibri" w:cs="Arial"/>
          <w:color w:val="000000" w:themeColor="text1"/>
          <w:szCs w:val="24"/>
          <w:lang w:val="en-US"/>
        </w:rPr>
        <w:lastRenderedPageBreak/>
        <w:t xml:space="preserve">confusing and </w:t>
      </w:r>
      <w:r w:rsidRPr="00727929">
        <w:rPr>
          <w:rStyle w:val="normaltextrun"/>
          <w:rFonts w:eastAsia="Calibri" w:cs="Arial"/>
          <w:color w:val="000000" w:themeColor="text1"/>
          <w:szCs w:val="24"/>
          <w:lang w:val="en-US"/>
        </w:rPr>
        <w:t xml:space="preserve">is difficult to navigate. </w:t>
      </w:r>
      <w:r w:rsidRPr="00727929" w:rsidR="0117B27E">
        <w:rPr>
          <w:rStyle w:val="normaltextrun"/>
          <w:rFonts w:eastAsia="Calibri" w:cs="Arial"/>
          <w:color w:val="000000" w:themeColor="text1"/>
          <w:szCs w:val="24"/>
          <w:lang w:val="en-US"/>
        </w:rPr>
        <w:t>As mentioned earlier,</w:t>
      </w:r>
      <w:r w:rsidRPr="00727929">
        <w:rPr>
          <w:rStyle w:val="normaltextrun"/>
          <w:rFonts w:eastAsia="Calibri" w:cs="Arial"/>
          <w:color w:val="000000" w:themeColor="text1"/>
          <w:szCs w:val="24"/>
          <w:lang w:val="en-US"/>
        </w:rPr>
        <w:t xml:space="preserve"> changes to the regulatory landscape in Victoria, </w:t>
      </w:r>
      <w:r w:rsidRPr="00727929" w:rsidR="00E97EE1">
        <w:rPr>
          <w:rStyle w:val="normaltextrun"/>
          <w:rFonts w:eastAsia="Calibri" w:cs="Arial"/>
          <w:color w:val="000000" w:themeColor="text1"/>
          <w:szCs w:val="24"/>
          <w:lang w:val="en-US"/>
        </w:rPr>
        <w:t xml:space="preserve">which </w:t>
      </w:r>
      <w:r w:rsidRPr="00727929" w:rsidR="00D13285">
        <w:rPr>
          <w:rStyle w:val="normaltextrun"/>
          <w:rFonts w:eastAsia="Calibri" w:cs="Arial"/>
          <w:color w:val="000000" w:themeColor="text1"/>
          <w:szCs w:val="24"/>
          <w:lang w:val="en-US"/>
        </w:rPr>
        <w:t xml:space="preserve">affect Victorian funded disability service providers and </w:t>
      </w:r>
      <w:r w:rsidRPr="63212E9E" w:rsidR="00105292">
        <w:rPr>
          <w:rStyle w:val="normaltextrun"/>
          <w:rFonts w:eastAsia="Calibri" w:cs="Arial"/>
          <w:color w:val="000000" w:themeColor="text1"/>
          <w:szCs w:val="24"/>
          <w:lang w:val="en-US"/>
        </w:rPr>
        <w:t>provider</w:t>
      </w:r>
      <w:r w:rsidRPr="63212E9E" w:rsidR="2C3454DB">
        <w:rPr>
          <w:rStyle w:val="normaltextrun"/>
          <w:rFonts w:eastAsia="Calibri" w:cs="Arial"/>
          <w:color w:val="000000" w:themeColor="text1"/>
          <w:szCs w:val="24"/>
          <w:lang w:val="en-US"/>
        </w:rPr>
        <w:t>s</w:t>
      </w:r>
      <w:r w:rsidRPr="00727929" w:rsidR="00105292">
        <w:rPr>
          <w:rStyle w:val="normaltextrun"/>
          <w:rFonts w:eastAsia="Calibri" w:cs="Arial"/>
          <w:color w:val="000000" w:themeColor="text1"/>
          <w:szCs w:val="24"/>
          <w:lang w:val="en-US"/>
        </w:rPr>
        <w:t xml:space="preserve"> of Speciali</w:t>
      </w:r>
      <w:r w:rsidR="00E53127">
        <w:rPr>
          <w:rStyle w:val="normaltextrun"/>
          <w:rFonts w:eastAsia="Calibri" w:cs="Arial"/>
          <w:color w:val="000000" w:themeColor="text1"/>
          <w:szCs w:val="24"/>
          <w:lang w:val="en-US"/>
        </w:rPr>
        <w:t>st</w:t>
      </w:r>
      <w:r w:rsidRPr="00727929" w:rsidR="00105292">
        <w:rPr>
          <w:rStyle w:val="normaltextrun"/>
          <w:rFonts w:eastAsia="Calibri" w:cs="Arial"/>
          <w:color w:val="000000" w:themeColor="text1"/>
          <w:szCs w:val="24"/>
          <w:lang w:val="en-US"/>
        </w:rPr>
        <w:t xml:space="preserve"> Disability Accommodation </w:t>
      </w:r>
      <w:r w:rsidRPr="00727929" w:rsidR="00C45902">
        <w:rPr>
          <w:rStyle w:val="normaltextrun"/>
          <w:rFonts w:eastAsia="Calibri" w:cs="Arial"/>
          <w:color w:val="000000" w:themeColor="text1"/>
          <w:szCs w:val="24"/>
          <w:lang w:val="en-US"/>
        </w:rPr>
        <w:t>(SDA</w:t>
      </w:r>
      <w:r w:rsidRPr="63212E9E" w:rsidR="00C45902">
        <w:rPr>
          <w:rStyle w:val="normaltextrun"/>
          <w:rFonts w:eastAsia="Calibri" w:cs="Arial"/>
          <w:color w:val="000000" w:themeColor="text1"/>
          <w:szCs w:val="24"/>
          <w:lang w:val="en-US"/>
        </w:rPr>
        <w:t>)</w:t>
      </w:r>
      <w:r w:rsidRPr="63212E9E" w:rsidR="287E8E1D">
        <w:rPr>
          <w:rStyle w:val="normaltextrun"/>
          <w:rFonts w:eastAsia="Calibri" w:cs="Arial"/>
          <w:color w:val="000000" w:themeColor="text1"/>
          <w:szCs w:val="24"/>
          <w:lang w:val="en-US"/>
        </w:rPr>
        <w:t xml:space="preserve"> and Supported Indepe</w:t>
      </w:r>
      <w:r w:rsidRPr="63212E9E" w:rsidR="2496F267">
        <w:rPr>
          <w:rStyle w:val="normaltextrun"/>
          <w:rFonts w:eastAsia="Calibri" w:cs="Arial"/>
          <w:color w:val="000000" w:themeColor="text1"/>
          <w:szCs w:val="24"/>
          <w:lang w:val="en-US"/>
        </w:rPr>
        <w:t>n</w:t>
      </w:r>
      <w:r w:rsidRPr="63212E9E" w:rsidR="287E8E1D">
        <w:rPr>
          <w:rStyle w:val="normaltextrun"/>
          <w:rFonts w:eastAsia="Calibri" w:cs="Arial"/>
          <w:color w:val="000000" w:themeColor="text1"/>
          <w:szCs w:val="24"/>
          <w:lang w:val="en-US"/>
        </w:rPr>
        <w:t xml:space="preserve">dent </w:t>
      </w:r>
      <w:r w:rsidRPr="63212E9E" w:rsidR="43162EC3">
        <w:rPr>
          <w:rStyle w:val="normaltextrun"/>
          <w:rFonts w:eastAsia="Calibri" w:cs="Arial"/>
          <w:color w:val="000000" w:themeColor="text1"/>
          <w:szCs w:val="24"/>
          <w:lang w:val="en-US"/>
        </w:rPr>
        <w:t xml:space="preserve">Living </w:t>
      </w:r>
      <w:r w:rsidRPr="63212E9E" w:rsidR="3CE4AE38">
        <w:rPr>
          <w:rStyle w:val="normaltextrun"/>
          <w:rFonts w:eastAsia="Calibri" w:cs="Arial"/>
          <w:color w:val="000000" w:themeColor="text1"/>
          <w:szCs w:val="24"/>
          <w:lang w:val="en-US"/>
        </w:rPr>
        <w:t>(SIL)</w:t>
      </w:r>
      <w:r w:rsidRPr="63212E9E">
        <w:rPr>
          <w:rStyle w:val="normaltextrun"/>
          <w:rFonts w:eastAsia="Calibri" w:cs="Arial"/>
          <w:color w:val="000000" w:themeColor="text1"/>
          <w:szCs w:val="24"/>
          <w:lang w:val="en-US"/>
        </w:rPr>
        <w:t>,</w:t>
      </w:r>
      <w:r w:rsidRPr="00727929">
        <w:rPr>
          <w:rStyle w:val="normaltextrun"/>
          <w:rFonts w:eastAsia="Calibri" w:cs="Arial"/>
          <w:color w:val="000000" w:themeColor="text1"/>
          <w:szCs w:val="24"/>
          <w:lang w:val="en-US"/>
        </w:rPr>
        <w:t xml:space="preserve"> add to these challenges. </w:t>
      </w:r>
    </w:p>
    <w:p w:rsidRPr="00727929" w:rsidR="003B3003" w:rsidP="00F84233" w:rsidRDefault="03C19BE1" w14:paraId="05D3D10E" w14:textId="47C8988E">
      <w:pPr>
        <w:spacing w:after="160"/>
        <w:rPr>
          <w:rStyle w:val="normaltextrun"/>
          <w:rFonts w:eastAsia="Calibri" w:cs="Arial"/>
          <w:color w:val="000000" w:themeColor="text1"/>
          <w:szCs w:val="24"/>
          <w:lang w:val="en-US"/>
        </w:rPr>
      </w:pPr>
      <w:r w:rsidRPr="3FEAD212">
        <w:rPr>
          <w:rStyle w:val="normaltextrun"/>
          <w:rFonts w:eastAsia="Calibri" w:cs="Arial"/>
          <w:color w:val="000000" w:themeColor="text1"/>
          <w:szCs w:val="24"/>
          <w:lang w:val="en-US"/>
        </w:rPr>
        <w:t>Prior to</w:t>
      </w:r>
      <w:r w:rsidRPr="00727929" w:rsidR="003A3E13">
        <w:rPr>
          <w:rStyle w:val="normaltextrun"/>
          <w:rFonts w:eastAsia="Calibri" w:cs="Arial"/>
          <w:color w:val="000000" w:themeColor="text1"/>
          <w:szCs w:val="24"/>
          <w:lang w:val="en-US"/>
        </w:rPr>
        <w:t xml:space="preserve"> the release of the </w:t>
      </w:r>
      <w:r w:rsidRPr="00727929" w:rsidR="00B824BB">
        <w:rPr>
          <w:rStyle w:val="normaltextrun"/>
          <w:rFonts w:eastAsia="Calibri" w:cs="Arial"/>
          <w:color w:val="000000" w:themeColor="text1"/>
          <w:szCs w:val="24"/>
          <w:lang w:val="en-US"/>
        </w:rPr>
        <w:t xml:space="preserve">NDIS Review Report, NDS </w:t>
      </w:r>
      <w:r w:rsidRPr="463C5FC2" w:rsidR="1DE6BC06">
        <w:rPr>
          <w:rStyle w:val="normaltextrun"/>
          <w:rFonts w:eastAsia="Calibri" w:cs="Arial"/>
          <w:color w:val="000000" w:themeColor="text1"/>
          <w:szCs w:val="24"/>
          <w:lang w:val="en-US"/>
        </w:rPr>
        <w:t>id</w:t>
      </w:r>
      <w:r w:rsidRPr="463C5FC2" w:rsidR="03460F3E">
        <w:rPr>
          <w:rStyle w:val="normaltextrun"/>
          <w:rFonts w:eastAsia="Calibri" w:cs="Arial"/>
          <w:color w:val="000000" w:themeColor="text1"/>
          <w:szCs w:val="24"/>
          <w:lang w:val="en-US"/>
        </w:rPr>
        <w:t>entified</w:t>
      </w:r>
      <w:r w:rsidRPr="463C5FC2" w:rsidR="12451310">
        <w:rPr>
          <w:rStyle w:val="normaltextrun"/>
          <w:rFonts w:eastAsia="Calibri" w:cs="Arial"/>
          <w:color w:val="000000" w:themeColor="text1"/>
          <w:szCs w:val="24"/>
          <w:lang w:val="en-US"/>
        </w:rPr>
        <w:t xml:space="preserve"> </w:t>
      </w:r>
      <w:r w:rsidRPr="463C5FC2" w:rsidR="6672D5CC">
        <w:rPr>
          <w:rStyle w:val="normaltextrun"/>
          <w:rFonts w:eastAsia="Calibri" w:cs="Arial"/>
          <w:color w:val="000000" w:themeColor="text1"/>
          <w:szCs w:val="24"/>
          <w:lang w:val="en-US"/>
        </w:rPr>
        <w:t>10</w:t>
      </w:r>
      <w:r w:rsidRPr="00727929" w:rsidR="00B824BB">
        <w:rPr>
          <w:rStyle w:val="normaltextrun"/>
          <w:rFonts w:eastAsia="Calibri" w:cs="Arial"/>
          <w:color w:val="000000" w:themeColor="text1"/>
          <w:szCs w:val="24"/>
          <w:lang w:val="en-US"/>
        </w:rPr>
        <w:t xml:space="preserve"> priorities for NDIS reform</w:t>
      </w:r>
      <w:r w:rsidRPr="3FEAD212" w:rsidR="17C63732">
        <w:rPr>
          <w:rStyle w:val="normaltextrun"/>
          <w:rFonts w:eastAsia="Calibri" w:cs="Arial"/>
          <w:color w:val="000000" w:themeColor="text1"/>
          <w:szCs w:val="24"/>
          <w:lang w:val="en-US"/>
        </w:rPr>
        <w:t>. They</w:t>
      </w:r>
      <w:r w:rsidRPr="00727929" w:rsidR="00B824BB">
        <w:rPr>
          <w:rStyle w:val="normaltextrun"/>
          <w:rFonts w:eastAsia="Calibri" w:cs="Arial"/>
          <w:color w:val="000000" w:themeColor="text1"/>
          <w:szCs w:val="24"/>
          <w:lang w:val="en-US"/>
        </w:rPr>
        <w:t xml:space="preserve"> are:</w:t>
      </w:r>
    </w:p>
    <w:p w:rsidRPr="00C57B99" w:rsidR="00B23011" w:rsidP="00F84233" w:rsidRDefault="00B23011" w14:paraId="3029A4D5" w14:textId="7E21793E">
      <w:pPr>
        <w:pStyle w:val="ListParagraph"/>
        <w:numPr>
          <w:ilvl w:val="0"/>
          <w:numId w:val="38"/>
        </w:numPr>
        <w:spacing w:after="160"/>
        <w:rPr>
          <w:rFonts w:cs="Arial"/>
          <w:szCs w:val="24"/>
        </w:rPr>
      </w:pPr>
      <w:r w:rsidRPr="00C57B99">
        <w:rPr>
          <w:rFonts w:cs="Arial"/>
          <w:szCs w:val="24"/>
        </w:rPr>
        <w:t xml:space="preserve">Co-designed sector led implementation and </w:t>
      </w:r>
      <w:proofErr w:type="gramStart"/>
      <w:r w:rsidRPr="00C57B99">
        <w:rPr>
          <w:rFonts w:cs="Arial"/>
          <w:szCs w:val="24"/>
        </w:rPr>
        <w:t>transformation</w:t>
      </w:r>
      <w:proofErr w:type="gramEnd"/>
      <w:r w:rsidRPr="00C57B99">
        <w:rPr>
          <w:rFonts w:cs="Arial"/>
          <w:szCs w:val="24"/>
        </w:rPr>
        <w:t xml:space="preserve"> </w:t>
      </w:r>
    </w:p>
    <w:p w:rsidRPr="00C57B99" w:rsidR="00B23011" w:rsidP="00F84233" w:rsidRDefault="00B23011" w14:paraId="0879A0BF" w14:textId="127A0B97">
      <w:pPr>
        <w:pStyle w:val="ListParagraph"/>
        <w:numPr>
          <w:ilvl w:val="0"/>
          <w:numId w:val="38"/>
        </w:numPr>
        <w:spacing w:after="160"/>
        <w:rPr>
          <w:rFonts w:cs="Arial"/>
          <w:szCs w:val="24"/>
        </w:rPr>
      </w:pPr>
      <w:r w:rsidRPr="00C57B99">
        <w:rPr>
          <w:rFonts w:cs="Arial"/>
          <w:szCs w:val="24"/>
        </w:rPr>
        <w:t xml:space="preserve">Best practice approach to pricing including an independent pricing </w:t>
      </w:r>
      <w:proofErr w:type="gramStart"/>
      <w:r w:rsidRPr="00C57B99">
        <w:rPr>
          <w:rFonts w:cs="Arial"/>
          <w:szCs w:val="24"/>
        </w:rPr>
        <w:t>mechanism</w:t>
      </w:r>
      <w:proofErr w:type="gramEnd"/>
      <w:r w:rsidRPr="00C57B99">
        <w:rPr>
          <w:rFonts w:cs="Arial"/>
          <w:szCs w:val="24"/>
        </w:rPr>
        <w:t xml:space="preserve"> </w:t>
      </w:r>
    </w:p>
    <w:p w:rsidRPr="00C57B99" w:rsidR="00B23011" w:rsidP="00F84233" w:rsidRDefault="00B23011" w14:paraId="6E2F17A0" w14:textId="4C1F5ACB">
      <w:pPr>
        <w:pStyle w:val="ListParagraph"/>
        <w:numPr>
          <w:ilvl w:val="0"/>
          <w:numId w:val="38"/>
        </w:numPr>
        <w:spacing w:after="160"/>
        <w:rPr>
          <w:rFonts w:cs="Arial"/>
          <w:szCs w:val="24"/>
        </w:rPr>
      </w:pPr>
      <w:r w:rsidRPr="00C57B99">
        <w:rPr>
          <w:rFonts w:cs="Arial"/>
          <w:szCs w:val="24"/>
        </w:rPr>
        <w:t xml:space="preserve">Strategies and funding mechanisms for workforce development and retention </w:t>
      </w:r>
    </w:p>
    <w:p w:rsidRPr="00C57B99" w:rsidR="00B23011" w:rsidP="00F84233" w:rsidRDefault="00B23011" w14:paraId="64E8C5A4" w14:textId="67C1DF9C">
      <w:pPr>
        <w:pStyle w:val="ListParagraph"/>
        <w:numPr>
          <w:ilvl w:val="0"/>
          <w:numId w:val="38"/>
        </w:numPr>
        <w:spacing w:after="160"/>
        <w:rPr>
          <w:rFonts w:cs="Arial"/>
          <w:szCs w:val="24"/>
        </w:rPr>
      </w:pPr>
      <w:r w:rsidRPr="00C57B99">
        <w:rPr>
          <w:rFonts w:cs="Arial"/>
          <w:szCs w:val="24"/>
        </w:rPr>
        <w:t xml:space="preserve">Targeted payment reform </w:t>
      </w:r>
    </w:p>
    <w:p w:rsidRPr="00C57B99" w:rsidR="00B23011" w:rsidP="00F84233" w:rsidRDefault="00B23011" w14:paraId="1605B5D0" w14:textId="6CA35D9D">
      <w:pPr>
        <w:pStyle w:val="ListParagraph"/>
        <w:numPr>
          <w:ilvl w:val="0"/>
          <w:numId w:val="38"/>
        </w:numPr>
        <w:spacing w:after="160"/>
        <w:rPr>
          <w:rFonts w:cs="Arial"/>
          <w:szCs w:val="24"/>
        </w:rPr>
      </w:pPr>
      <w:r w:rsidRPr="00C57B99">
        <w:rPr>
          <w:rFonts w:cs="Arial"/>
          <w:szCs w:val="24"/>
        </w:rPr>
        <w:t xml:space="preserve">Regulatory reform and support for quality </w:t>
      </w:r>
    </w:p>
    <w:p w:rsidRPr="00C57B99" w:rsidR="00B23011" w:rsidP="00F84233" w:rsidRDefault="00B23011" w14:paraId="099ECC86" w14:textId="03C3A83A">
      <w:pPr>
        <w:pStyle w:val="ListParagraph"/>
        <w:numPr>
          <w:ilvl w:val="0"/>
          <w:numId w:val="38"/>
        </w:numPr>
        <w:spacing w:after="160"/>
        <w:rPr>
          <w:rFonts w:cs="Arial"/>
          <w:szCs w:val="24"/>
        </w:rPr>
      </w:pPr>
      <w:r w:rsidRPr="00C57B99">
        <w:rPr>
          <w:rFonts w:cs="Arial"/>
          <w:szCs w:val="24"/>
        </w:rPr>
        <w:t xml:space="preserve">Improved planning and support pathways </w:t>
      </w:r>
    </w:p>
    <w:p w:rsidRPr="00C57B99" w:rsidR="00B23011" w:rsidP="00F84233" w:rsidRDefault="00B23011" w14:paraId="520CA32B" w14:textId="6451A05D">
      <w:pPr>
        <w:pStyle w:val="ListParagraph"/>
        <w:numPr>
          <w:ilvl w:val="0"/>
          <w:numId w:val="38"/>
        </w:numPr>
        <w:spacing w:after="160"/>
        <w:rPr>
          <w:rFonts w:cs="Arial"/>
          <w:szCs w:val="24"/>
        </w:rPr>
      </w:pPr>
      <w:r w:rsidRPr="00C57B99">
        <w:rPr>
          <w:rFonts w:cs="Arial"/>
          <w:szCs w:val="24"/>
        </w:rPr>
        <w:t xml:space="preserve">A joined-up ecosystem of support </w:t>
      </w:r>
    </w:p>
    <w:p w:rsidRPr="00C57B99" w:rsidR="00B23011" w:rsidP="00F84233" w:rsidRDefault="00B23011" w14:paraId="2C437201" w14:textId="5049C091">
      <w:pPr>
        <w:pStyle w:val="ListParagraph"/>
        <w:numPr>
          <w:ilvl w:val="0"/>
          <w:numId w:val="38"/>
        </w:numPr>
        <w:spacing w:after="160"/>
        <w:rPr>
          <w:rFonts w:cs="Arial"/>
          <w:szCs w:val="24"/>
        </w:rPr>
      </w:pPr>
      <w:r w:rsidRPr="00C57B99">
        <w:rPr>
          <w:rFonts w:cs="Arial"/>
          <w:szCs w:val="24"/>
        </w:rPr>
        <w:t xml:space="preserve">A pathway to better home and living </w:t>
      </w:r>
      <w:proofErr w:type="gramStart"/>
      <w:r w:rsidRPr="00C57B99">
        <w:rPr>
          <w:rFonts w:cs="Arial"/>
          <w:szCs w:val="24"/>
        </w:rPr>
        <w:t>supports</w:t>
      </w:r>
      <w:proofErr w:type="gramEnd"/>
      <w:r w:rsidRPr="00C57B99">
        <w:rPr>
          <w:rFonts w:cs="Arial"/>
          <w:szCs w:val="24"/>
        </w:rPr>
        <w:t xml:space="preserve"> </w:t>
      </w:r>
    </w:p>
    <w:p w:rsidRPr="00C57B99" w:rsidR="00B23011" w:rsidP="00F84233" w:rsidRDefault="00B23011" w14:paraId="7656A549" w14:textId="6E3ED531">
      <w:pPr>
        <w:pStyle w:val="ListParagraph"/>
        <w:numPr>
          <w:ilvl w:val="0"/>
          <w:numId w:val="38"/>
        </w:numPr>
        <w:spacing w:after="160"/>
        <w:rPr>
          <w:rFonts w:cs="Arial"/>
          <w:szCs w:val="24"/>
        </w:rPr>
      </w:pPr>
      <w:r w:rsidRPr="00C57B99">
        <w:rPr>
          <w:rFonts w:cs="Arial"/>
          <w:szCs w:val="24"/>
        </w:rPr>
        <w:t xml:space="preserve">Focus on employment </w:t>
      </w:r>
      <w:proofErr w:type="gramStart"/>
      <w:r w:rsidRPr="00C57B99">
        <w:rPr>
          <w:rFonts w:cs="Arial"/>
          <w:szCs w:val="24"/>
        </w:rPr>
        <w:t>outcomes</w:t>
      </w:r>
      <w:proofErr w:type="gramEnd"/>
      <w:r w:rsidRPr="00C57B99">
        <w:rPr>
          <w:rFonts w:cs="Arial"/>
          <w:szCs w:val="24"/>
        </w:rPr>
        <w:t xml:space="preserve"> </w:t>
      </w:r>
    </w:p>
    <w:p w:rsidRPr="00C57B99" w:rsidR="00B23011" w:rsidP="00F84233" w:rsidRDefault="00B23011" w14:paraId="7AE0A425" w14:textId="7E4B7345">
      <w:pPr>
        <w:pStyle w:val="ListParagraph"/>
        <w:numPr>
          <w:ilvl w:val="0"/>
          <w:numId w:val="38"/>
        </w:numPr>
        <w:spacing w:after="160"/>
        <w:rPr>
          <w:rFonts w:cs="Arial"/>
          <w:szCs w:val="24"/>
        </w:rPr>
      </w:pPr>
      <w:r w:rsidRPr="00C57B99">
        <w:rPr>
          <w:rFonts w:cs="Arial"/>
          <w:szCs w:val="24"/>
        </w:rPr>
        <w:t xml:space="preserve">A redesigned NDIS for children and families </w:t>
      </w:r>
    </w:p>
    <w:p w:rsidRPr="004C2968" w:rsidR="00B653C2" w:rsidP="00F84233" w:rsidRDefault="641A85DD" w14:paraId="78AF4376" w14:textId="5AFC741F">
      <w:pPr>
        <w:spacing w:after="160"/>
        <w:rPr>
          <w:rStyle w:val="normaltextrun"/>
          <w:rFonts w:cs="Arial"/>
          <w:color w:val="000000" w:themeColor="text1"/>
          <w:szCs w:val="24"/>
          <w:lang w:val="en-US"/>
        </w:rPr>
      </w:pPr>
      <w:bookmarkStart w:name="_Int_jQ77dfJX" w:id="2"/>
      <w:r w:rsidRPr="1DCD265B">
        <w:rPr>
          <w:rStyle w:val="normaltextrun"/>
          <w:rFonts w:cs="Arial"/>
          <w:color w:val="000000"/>
          <w:szCs w:val="24"/>
          <w:shd w:val="clear" w:color="auto" w:fill="FFFFFF"/>
          <w:lang w:val="en-US"/>
        </w:rPr>
        <w:t>While some of these priorities are NDIS specific</w:t>
      </w:r>
      <w:r w:rsidRPr="1DCD265B" w:rsidR="25EB99B4">
        <w:rPr>
          <w:rStyle w:val="normaltextrun"/>
          <w:rFonts w:cs="Arial"/>
          <w:color w:val="000000"/>
          <w:szCs w:val="24"/>
          <w:shd w:val="clear" w:color="auto" w:fill="FFFFFF"/>
          <w:lang w:val="en-US"/>
        </w:rPr>
        <w:t>,</w:t>
      </w:r>
      <w:r w:rsidRPr="1DCD265B">
        <w:rPr>
          <w:rStyle w:val="normaltextrun"/>
          <w:rFonts w:cs="Arial"/>
          <w:color w:val="000000"/>
          <w:szCs w:val="24"/>
          <w:shd w:val="clear" w:color="auto" w:fill="FFFFFF"/>
          <w:lang w:val="en-US"/>
        </w:rPr>
        <w:t xml:space="preserve"> </w:t>
      </w:r>
      <w:r w:rsidRPr="1DCD265B" w:rsidR="1102D4D1">
        <w:rPr>
          <w:rStyle w:val="normaltextrun"/>
          <w:rFonts w:cs="Arial"/>
          <w:color w:val="000000"/>
          <w:szCs w:val="24"/>
          <w:shd w:val="clear" w:color="auto" w:fill="FFFFFF"/>
          <w:lang w:val="en-US"/>
        </w:rPr>
        <w:t>most</w:t>
      </w:r>
      <w:r w:rsidRPr="1DCD265B">
        <w:rPr>
          <w:rStyle w:val="normaltextrun"/>
          <w:rFonts w:cs="Arial"/>
          <w:color w:val="000000"/>
          <w:szCs w:val="24"/>
          <w:shd w:val="clear" w:color="auto" w:fill="FFFFFF"/>
          <w:lang w:val="en-US"/>
        </w:rPr>
        <w:t xml:space="preserve"> ca</w:t>
      </w:r>
      <w:r w:rsidRPr="1DCD265B" w:rsidR="5DE18A26">
        <w:rPr>
          <w:rStyle w:val="normaltextrun"/>
          <w:rFonts w:cs="Arial"/>
          <w:color w:val="000000"/>
          <w:szCs w:val="24"/>
          <w:shd w:val="clear" w:color="auto" w:fill="FFFFFF"/>
          <w:lang w:val="en-US"/>
        </w:rPr>
        <w:t>n</w:t>
      </w:r>
      <w:r w:rsidRPr="1DCD265B">
        <w:rPr>
          <w:rStyle w:val="normaltextrun"/>
          <w:rFonts w:cs="Arial"/>
          <w:color w:val="000000"/>
          <w:szCs w:val="24"/>
          <w:shd w:val="clear" w:color="auto" w:fill="FFFFFF"/>
          <w:lang w:val="en-US"/>
        </w:rPr>
        <w:t xml:space="preserve"> be seen as relevan</w:t>
      </w:r>
      <w:r w:rsidRPr="1DCD265B" w:rsidR="7544B0DF">
        <w:rPr>
          <w:rStyle w:val="normaltextrun"/>
          <w:rFonts w:cs="Arial"/>
          <w:color w:val="000000"/>
          <w:szCs w:val="24"/>
          <w:shd w:val="clear" w:color="auto" w:fill="FFFFFF"/>
          <w:lang w:val="en-US"/>
        </w:rPr>
        <w:t xml:space="preserve">t to the development of </w:t>
      </w:r>
      <w:r w:rsidRPr="1DCD265B" w:rsidR="4C7B8B5D">
        <w:rPr>
          <w:rStyle w:val="normaltextrun"/>
          <w:rFonts w:cs="Arial"/>
          <w:color w:val="000000"/>
          <w:szCs w:val="24"/>
          <w:shd w:val="clear" w:color="auto" w:fill="FFFFFF"/>
          <w:lang w:val="en-US"/>
        </w:rPr>
        <w:t>disability</w:t>
      </w:r>
      <w:r w:rsidRPr="1DCD265B" w:rsidR="7544B0DF">
        <w:rPr>
          <w:rStyle w:val="normaltextrun"/>
          <w:rFonts w:cs="Arial"/>
          <w:color w:val="000000"/>
          <w:szCs w:val="24"/>
          <w:shd w:val="clear" w:color="auto" w:fill="FFFFFF"/>
          <w:lang w:val="en-US"/>
        </w:rPr>
        <w:t xml:space="preserve"> service </w:t>
      </w:r>
      <w:bookmarkStart w:name="_Int_wFh5PlH7" w:id="3"/>
      <w:proofErr w:type="gramStart"/>
      <w:r w:rsidRPr="1DCD265B" w:rsidR="7544B0DF">
        <w:rPr>
          <w:rStyle w:val="normaltextrun"/>
          <w:rFonts w:cs="Arial"/>
          <w:color w:val="000000"/>
          <w:szCs w:val="24"/>
          <w:shd w:val="clear" w:color="auto" w:fill="FFFFFF"/>
          <w:lang w:val="en-US"/>
        </w:rPr>
        <w:t>provision as a whole</w:t>
      </w:r>
      <w:bookmarkEnd w:id="3"/>
      <w:proofErr w:type="gramEnd"/>
      <w:r w:rsidRPr="1DCD265B" w:rsidR="7544B0DF">
        <w:rPr>
          <w:rStyle w:val="normaltextrun"/>
          <w:rFonts w:cs="Arial"/>
          <w:color w:val="000000"/>
          <w:szCs w:val="24"/>
          <w:shd w:val="clear" w:color="auto" w:fill="FFFFFF"/>
          <w:lang w:val="en-US"/>
        </w:rPr>
        <w:t>.</w:t>
      </w:r>
      <w:bookmarkEnd w:id="2"/>
      <w:r w:rsidRPr="1DCD265B" w:rsidR="7544B0DF">
        <w:rPr>
          <w:rStyle w:val="normaltextrun"/>
          <w:rFonts w:cs="Arial"/>
          <w:color w:val="000000"/>
          <w:szCs w:val="24"/>
          <w:shd w:val="clear" w:color="auto" w:fill="FFFFFF"/>
          <w:lang w:val="en-US"/>
        </w:rPr>
        <w:t xml:space="preserve"> As such we hav</w:t>
      </w:r>
      <w:r w:rsidRPr="1DCD265B" w:rsidR="7597E092">
        <w:rPr>
          <w:rStyle w:val="normaltextrun"/>
          <w:rFonts w:cs="Arial"/>
          <w:color w:val="000000"/>
          <w:szCs w:val="24"/>
          <w:shd w:val="clear" w:color="auto" w:fill="FFFFFF"/>
          <w:lang w:val="en-US"/>
        </w:rPr>
        <w:t>e</w:t>
      </w:r>
      <w:r w:rsidRPr="1DCD265B" w:rsidR="7544B0DF">
        <w:rPr>
          <w:rStyle w:val="normaltextrun"/>
          <w:rFonts w:cs="Arial"/>
          <w:color w:val="000000"/>
          <w:szCs w:val="24"/>
          <w:shd w:val="clear" w:color="auto" w:fill="FFFFFF"/>
          <w:lang w:val="en-US"/>
        </w:rPr>
        <w:t xml:space="preserve"> used the</w:t>
      </w:r>
      <w:r w:rsidRPr="1DCD265B" w:rsidR="13D5653F">
        <w:rPr>
          <w:rStyle w:val="normaltextrun"/>
          <w:rFonts w:cs="Arial"/>
          <w:color w:val="000000"/>
          <w:szCs w:val="24"/>
          <w:shd w:val="clear" w:color="auto" w:fill="FFFFFF"/>
          <w:lang w:val="en-US"/>
        </w:rPr>
        <w:t>m</w:t>
      </w:r>
      <w:r w:rsidRPr="1DCD265B" w:rsidR="7544B0DF">
        <w:rPr>
          <w:rStyle w:val="normaltextrun"/>
          <w:rFonts w:cs="Arial"/>
          <w:color w:val="000000"/>
          <w:szCs w:val="24"/>
          <w:shd w:val="clear" w:color="auto" w:fill="FFFFFF"/>
          <w:lang w:val="en-US"/>
        </w:rPr>
        <w:t xml:space="preserve"> to frame our </w:t>
      </w:r>
      <w:r w:rsidRPr="1DCD265B" w:rsidR="45F863E9">
        <w:rPr>
          <w:rStyle w:val="normaltextrun"/>
          <w:rFonts w:cs="Arial"/>
          <w:color w:val="000000"/>
          <w:szCs w:val="24"/>
          <w:shd w:val="clear" w:color="auto" w:fill="FFFFFF"/>
          <w:lang w:val="en-US"/>
        </w:rPr>
        <w:t xml:space="preserve">budget submission </w:t>
      </w:r>
      <w:r w:rsidRPr="1DCD265B" w:rsidR="053E0C4D">
        <w:rPr>
          <w:rStyle w:val="normaltextrun"/>
          <w:rFonts w:cs="Arial"/>
          <w:color w:val="000000"/>
          <w:szCs w:val="24"/>
          <w:shd w:val="clear" w:color="auto" w:fill="FFFFFF"/>
          <w:lang w:val="en-US"/>
        </w:rPr>
        <w:t>priorities</w:t>
      </w:r>
      <w:r w:rsidR="00C47C4D">
        <w:rPr>
          <w:rStyle w:val="normaltextrun"/>
          <w:rFonts w:cs="Arial"/>
          <w:color w:val="000000"/>
          <w:szCs w:val="24"/>
          <w:shd w:val="clear" w:color="auto" w:fill="FFFFFF"/>
          <w:lang w:val="en-US"/>
        </w:rPr>
        <w:t>.</w:t>
      </w:r>
    </w:p>
    <w:p w:rsidRPr="004C2968" w:rsidR="00B653C2" w:rsidP="00F84233" w:rsidRDefault="0011602E" w14:paraId="3F354C09" w14:textId="6594B40D">
      <w:pPr>
        <w:spacing w:after="160"/>
        <w:rPr>
          <w:rStyle w:val="normaltextrun"/>
          <w:rFonts w:cs="Arial"/>
          <w:color w:val="000000"/>
          <w:szCs w:val="24"/>
          <w:shd w:val="clear" w:color="auto" w:fill="FFFFFF"/>
          <w:lang w:val="en-US"/>
        </w:rPr>
      </w:pPr>
      <w:r w:rsidRPr="1DCD265B">
        <w:rPr>
          <w:rStyle w:val="normaltextrun"/>
          <w:rFonts w:cs="Arial"/>
          <w:color w:val="000000"/>
          <w:szCs w:val="24"/>
          <w:shd w:val="clear" w:color="auto" w:fill="FFFFFF"/>
          <w:lang w:val="en-US"/>
        </w:rPr>
        <w:t xml:space="preserve">The Victorian Government has been working hard to boost inclusion of people with </w:t>
      </w:r>
      <w:r w:rsidRPr="1DCD265B" w:rsidR="17A8CDE7">
        <w:rPr>
          <w:rStyle w:val="normaltextrun"/>
          <w:rFonts w:cs="Arial"/>
          <w:color w:val="000000"/>
          <w:szCs w:val="24"/>
          <w:shd w:val="clear" w:color="auto" w:fill="FFFFFF"/>
          <w:lang w:val="en-US"/>
        </w:rPr>
        <w:t>disability</w:t>
      </w:r>
      <w:r w:rsidRPr="1DCD265B">
        <w:rPr>
          <w:rStyle w:val="normaltextrun"/>
          <w:rFonts w:cs="Arial"/>
          <w:color w:val="000000"/>
          <w:szCs w:val="24"/>
          <w:shd w:val="clear" w:color="auto" w:fill="FFFFFF"/>
          <w:lang w:val="en-US"/>
        </w:rPr>
        <w:t xml:space="preserve"> within Victorian society. </w:t>
      </w:r>
      <w:r w:rsidRPr="1DCD265B" w:rsidR="00E86452">
        <w:rPr>
          <w:rStyle w:val="normaltextrun"/>
          <w:rFonts w:cs="Arial"/>
          <w:color w:val="000000"/>
          <w:szCs w:val="24"/>
          <w:shd w:val="clear" w:color="auto" w:fill="FFFFFF"/>
          <w:lang w:val="en-US"/>
        </w:rPr>
        <w:t>Recently, this</w:t>
      </w:r>
      <w:r w:rsidRPr="1DCD265B" w:rsidR="00B91C93">
        <w:rPr>
          <w:rStyle w:val="normaltextrun"/>
          <w:rFonts w:cs="Arial"/>
          <w:color w:val="000000"/>
          <w:szCs w:val="24"/>
          <w:shd w:val="clear" w:color="auto" w:fill="FFFFFF"/>
          <w:lang w:val="en-US"/>
        </w:rPr>
        <w:t xml:space="preserve"> has played out in critical work on a new Disability Inclusion Bill, </w:t>
      </w:r>
      <w:r w:rsidRPr="1DCD265B" w:rsidR="005C7489">
        <w:rPr>
          <w:rStyle w:val="normaltextrun"/>
          <w:rFonts w:cs="Arial"/>
          <w:color w:val="000000"/>
          <w:szCs w:val="24"/>
          <w:shd w:val="clear" w:color="auto" w:fill="FFFFFF"/>
          <w:lang w:val="en-US"/>
        </w:rPr>
        <w:t xml:space="preserve">the development of accessible infrastructure, </w:t>
      </w:r>
      <w:r w:rsidRPr="1DCD265B" w:rsidR="00B91C93">
        <w:rPr>
          <w:rStyle w:val="normaltextrun"/>
          <w:rFonts w:cs="Arial"/>
          <w:color w:val="000000"/>
          <w:szCs w:val="24"/>
          <w:shd w:val="clear" w:color="auto" w:fill="FFFFFF"/>
          <w:lang w:val="en-US"/>
        </w:rPr>
        <w:t>and</w:t>
      </w:r>
      <w:r w:rsidRPr="1DCD265B" w:rsidR="005C7489">
        <w:rPr>
          <w:rStyle w:val="normaltextrun"/>
          <w:rFonts w:cs="Arial"/>
          <w:color w:val="000000"/>
          <w:szCs w:val="24"/>
          <w:shd w:val="clear" w:color="auto" w:fill="FFFFFF"/>
          <w:lang w:val="en-US"/>
        </w:rPr>
        <w:t xml:space="preserve"> </w:t>
      </w:r>
      <w:r w:rsidRPr="1DCD265B" w:rsidR="00E86452">
        <w:rPr>
          <w:rStyle w:val="normaltextrun"/>
          <w:rFonts w:cs="Arial"/>
          <w:color w:val="000000"/>
          <w:szCs w:val="24"/>
          <w:shd w:val="clear" w:color="auto" w:fill="FFFFFF"/>
          <w:lang w:val="en-US"/>
        </w:rPr>
        <w:t xml:space="preserve">updates to tenancy arrangements to </w:t>
      </w:r>
      <w:r w:rsidRPr="1DCD265B" w:rsidR="311FE5B4">
        <w:rPr>
          <w:rStyle w:val="normaltextrun"/>
          <w:rFonts w:cs="Arial"/>
          <w:color w:val="000000"/>
          <w:szCs w:val="24"/>
          <w:shd w:val="clear" w:color="auto" w:fill="FFFFFF"/>
          <w:lang w:val="en-US"/>
        </w:rPr>
        <w:t xml:space="preserve">extend </w:t>
      </w:r>
      <w:r w:rsidRPr="1DCD265B" w:rsidR="0DF54934">
        <w:rPr>
          <w:rStyle w:val="normaltextrun"/>
          <w:rFonts w:cs="Arial"/>
          <w:color w:val="000000"/>
          <w:szCs w:val="24"/>
          <w:shd w:val="clear" w:color="auto" w:fill="FFFFFF"/>
          <w:lang w:val="en-US"/>
        </w:rPr>
        <w:t>rights</w:t>
      </w:r>
      <w:r w:rsidRPr="1DCD265B" w:rsidR="00D5484F">
        <w:rPr>
          <w:rStyle w:val="normaltextrun"/>
          <w:rFonts w:cs="Arial"/>
          <w:color w:val="000000"/>
          <w:szCs w:val="24"/>
          <w:shd w:val="clear" w:color="auto" w:fill="FFFFFF"/>
          <w:lang w:val="en-US"/>
        </w:rPr>
        <w:t xml:space="preserve"> and </w:t>
      </w:r>
      <w:r w:rsidRPr="1DCD265B" w:rsidR="0DF54934">
        <w:rPr>
          <w:rStyle w:val="normaltextrun"/>
          <w:rFonts w:cs="Arial"/>
          <w:color w:val="000000"/>
          <w:szCs w:val="24"/>
          <w:shd w:val="clear" w:color="auto" w:fill="FFFFFF"/>
          <w:lang w:val="en-US"/>
        </w:rPr>
        <w:t xml:space="preserve">protections </w:t>
      </w:r>
      <w:r w:rsidRPr="1DCD265B" w:rsidR="00D5484F">
        <w:rPr>
          <w:rStyle w:val="normaltextrun"/>
          <w:rFonts w:cs="Arial"/>
          <w:color w:val="000000"/>
          <w:szCs w:val="24"/>
          <w:shd w:val="clear" w:color="auto" w:fill="FFFFFF"/>
          <w:lang w:val="en-US"/>
        </w:rPr>
        <w:t xml:space="preserve">for people residing in supported disability housing. </w:t>
      </w:r>
      <w:r w:rsidRPr="3FEAD212" w:rsidR="11BF983E">
        <w:rPr>
          <w:rStyle w:val="normaltextrun"/>
          <w:rFonts w:cs="Arial"/>
          <w:color w:val="000000" w:themeColor="text1"/>
          <w:szCs w:val="24"/>
          <w:lang w:val="en-US"/>
        </w:rPr>
        <w:t>The State Disability Plan has provided an excellent framework</w:t>
      </w:r>
      <w:r w:rsidRPr="3FEAD212" w:rsidR="006B630F">
        <w:rPr>
          <w:rStyle w:val="normaltextrun"/>
          <w:rFonts w:cs="Arial"/>
          <w:color w:val="000000" w:themeColor="text1"/>
          <w:szCs w:val="24"/>
          <w:lang w:val="en-US"/>
        </w:rPr>
        <w:t xml:space="preserve"> to </w:t>
      </w:r>
      <w:r w:rsidRPr="3FEAD212" w:rsidR="11BF983E">
        <w:rPr>
          <w:rStyle w:val="normaltextrun"/>
          <w:rFonts w:cs="Arial"/>
          <w:color w:val="000000" w:themeColor="text1"/>
          <w:szCs w:val="24"/>
          <w:lang w:val="en-US"/>
        </w:rPr>
        <w:t>drive greater inclusion.</w:t>
      </w:r>
      <w:r w:rsidRPr="1DCD265B" w:rsidR="11BF983E">
        <w:rPr>
          <w:rStyle w:val="normaltextrun"/>
          <w:rFonts w:cs="Arial"/>
          <w:color w:val="000000"/>
          <w:szCs w:val="24"/>
          <w:shd w:val="clear" w:color="auto" w:fill="FFFFFF"/>
          <w:lang w:val="en-US"/>
        </w:rPr>
        <w:t xml:space="preserve"> However, w</w:t>
      </w:r>
      <w:r w:rsidRPr="1DCD265B" w:rsidR="006B630F">
        <w:rPr>
          <w:rStyle w:val="normaltextrun"/>
          <w:rFonts w:cs="Arial"/>
          <w:color w:val="000000"/>
          <w:szCs w:val="24"/>
          <w:shd w:val="clear" w:color="auto" w:fill="FFFFFF"/>
          <w:lang w:val="en-US"/>
        </w:rPr>
        <w:t xml:space="preserve">e still have </w:t>
      </w:r>
      <w:r w:rsidRPr="1DCD265B" w:rsidR="55273192">
        <w:rPr>
          <w:rStyle w:val="normaltextrun"/>
          <w:rFonts w:cs="Arial"/>
          <w:color w:val="000000"/>
          <w:szCs w:val="24"/>
          <w:shd w:val="clear" w:color="auto" w:fill="FFFFFF"/>
          <w:lang w:val="en-US"/>
        </w:rPr>
        <w:t>a</w:t>
      </w:r>
      <w:r w:rsidRPr="1DCD265B" w:rsidR="006B630F">
        <w:rPr>
          <w:rStyle w:val="normaltextrun"/>
          <w:rFonts w:cs="Arial"/>
          <w:color w:val="000000"/>
          <w:szCs w:val="24"/>
          <w:shd w:val="clear" w:color="auto" w:fill="FFFFFF"/>
          <w:lang w:val="en-US"/>
        </w:rPr>
        <w:t xml:space="preserve"> way to go, </w:t>
      </w:r>
      <w:r w:rsidRPr="1DCD265B" w:rsidR="00494A9E">
        <w:rPr>
          <w:rStyle w:val="normaltextrun"/>
          <w:rFonts w:cs="Arial"/>
          <w:color w:val="000000"/>
          <w:szCs w:val="24"/>
          <w:shd w:val="clear" w:color="auto" w:fill="FFFFFF"/>
          <w:lang w:val="en-US"/>
        </w:rPr>
        <w:t xml:space="preserve">with the need for further investment </w:t>
      </w:r>
      <w:r w:rsidRPr="1DCD265B" w:rsidR="00406817">
        <w:rPr>
          <w:rStyle w:val="normaltextrun"/>
          <w:rFonts w:cs="Arial"/>
          <w:color w:val="000000"/>
          <w:szCs w:val="24"/>
          <w:shd w:val="clear" w:color="auto" w:fill="FFFFFF"/>
          <w:lang w:val="en-US"/>
        </w:rPr>
        <w:t xml:space="preserve">in housing, transport, </w:t>
      </w:r>
      <w:r w:rsidRPr="1DCD265B" w:rsidR="00274628">
        <w:rPr>
          <w:rStyle w:val="normaltextrun"/>
          <w:rFonts w:cs="Arial"/>
          <w:color w:val="000000"/>
          <w:szCs w:val="24"/>
          <w:shd w:val="clear" w:color="auto" w:fill="FFFFFF"/>
          <w:lang w:val="en-US"/>
        </w:rPr>
        <w:t xml:space="preserve">health, education, </w:t>
      </w:r>
      <w:r w:rsidRPr="1DCD265B" w:rsidR="00406817">
        <w:rPr>
          <w:rStyle w:val="normaltextrun"/>
          <w:rFonts w:cs="Arial"/>
          <w:color w:val="000000"/>
          <w:szCs w:val="24"/>
          <w:shd w:val="clear" w:color="auto" w:fill="FFFFFF"/>
          <w:lang w:val="en-US"/>
        </w:rPr>
        <w:t xml:space="preserve">employment, </w:t>
      </w:r>
      <w:r w:rsidRPr="1DCD265B" w:rsidR="00274628">
        <w:rPr>
          <w:rStyle w:val="normaltextrun"/>
          <w:rFonts w:cs="Arial"/>
          <w:color w:val="000000"/>
          <w:szCs w:val="24"/>
          <w:shd w:val="clear" w:color="auto" w:fill="FFFFFF"/>
          <w:lang w:val="en-US"/>
        </w:rPr>
        <w:t>justice</w:t>
      </w:r>
      <w:r w:rsidRPr="1DCD265B" w:rsidR="55F00F2A">
        <w:rPr>
          <w:rStyle w:val="normaltextrun"/>
          <w:rFonts w:cs="Arial"/>
          <w:color w:val="000000"/>
          <w:szCs w:val="24"/>
          <w:shd w:val="clear" w:color="auto" w:fill="FFFFFF"/>
          <w:lang w:val="en-US"/>
        </w:rPr>
        <w:t>,</w:t>
      </w:r>
      <w:r w:rsidRPr="1DCD265B" w:rsidR="00274628">
        <w:rPr>
          <w:rStyle w:val="normaltextrun"/>
          <w:rFonts w:cs="Arial"/>
          <w:color w:val="000000"/>
          <w:szCs w:val="24"/>
          <w:shd w:val="clear" w:color="auto" w:fill="FFFFFF"/>
          <w:lang w:val="en-US"/>
        </w:rPr>
        <w:t xml:space="preserve"> and civic rights, and </w:t>
      </w:r>
      <w:r w:rsidRPr="1DCD265B" w:rsidR="004F690B">
        <w:rPr>
          <w:rStyle w:val="normaltextrun"/>
          <w:rFonts w:cs="Arial"/>
          <w:color w:val="000000"/>
          <w:szCs w:val="24"/>
          <w:shd w:val="clear" w:color="auto" w:fill="FFFFFF"/>
          <w:lang w:val="en-US"/>
        </w:rPr>
        <w:t xml:space="preserve">changing societal attitudes required to </w:t>
      </w:r>
      <w:r w:rsidRPr="3FEAD212" w:rsidR="00205460">
        <w:rPr>
          <w:rStyle w:val="normaltextrun"/>
          <w:rFonts w:cs="Arial"/>
          <w:color w:val="000000" w:themeColor="text1"/>
          <w:szCs w:val="24"/>
          <w:lang w:val="en-US"/>
        </w:rPr>
        <w:t>ensure that Victorians with disabilit</w:t>
      </w:r>
      <w:r w:rsidRPr="3FEAD212" w:rsidR="5EB4A5E0">
        <w:rPr>
          <w:rStyle w:val="normaltextrun"/>
          <w:rFonts w:cs="Arial"/>
          <w:color w:val="000000" w:themeColor="text1"/>
          <w:szCs w:val="24"/>
          <w:lang w:val="en-US"/>
        </w:rPr>
        <w:t>y</w:t>
      </w:r>
      <w:r w:rsidRPr="3FEAD212" w:rsidR="00205460">
        <w:rPr>
          <w:rStyle w:val="normaltextrun"/>
          <w:rFonts w:cs="Arial"/>
          <w:color w:val="000000" w:themeColor="text1"/>
          <w:szCs w:val="24"/>
          <w:lang w:val="en-US"/>
        </w:rPr>
        <w:t xml:space="preserve"> are empowered to live fulfilling lives with others in their community. </w:t>
      </w:r>
    </w:p>
    <w:p w:rsidRPr="00B36F45" w:rsidR="00A71CAD" w:rsidP="00F84233" w:rsidRDefault="75DF8FFE" w14:paraId="77B6F739" w14:textId="06D2DE62">
      <w:pPr>
        <w:spacing w:after="160"/>
        <w:rPr>
          <w:rFonts w:eastAsia="Calibri" w:cs="Arial"/>
          <w:color w:val="000000" w:themeColor="text1"/>
          <w:szCs w:val="24"/>
          <w:lang w:val="en-US"/>
        </w:rPr>
      </w:pPr>
      <w:r w:rsidRPr="1DCD265B">
        <w:rPr>
          <w:rFonts w:eastAsia="Calibri" w:cs="Arial"/>
          <w:color w:val="000000" w:themeColor="text1"/>
          <w:szCs w:val="24"/>
          <w:lang w:val="en-US"/>
        </w:rPr>
        <w:lastRenderedPageBreak/>
        <w:t>Within this context,</w:t>
      </w:r>
      <w:r w:rsidRPr="1DCD265B" w:rsidR="00205460">
        <w:rPr>
          <w:rFonts w:eastAsia="Calibri" w:cs="Arial"/>
          <w:color w:val="000000" w:themeColor="text1"/>
          <w:szCs w:val="24"/>
          <w:lang w:val="en-US"/>
        </w:rPr>
        <w:t xml:space="preserve"> NDS is calling for the Victorian Government to fund </w:t>
      </w:r>
      <w:bookmarkStart w:name="_Int_fRhQ5oDo" w:id="4"/>
      <w:proofErr w:type="gramStart"/>
      <w:r w:rsidRPr="1DCD265B" w:rsidR="00205460">
        <w:rPr>
          <w:rFonts w:eastAsia="Calibri" w:cs="Arial"/>
          <w:color w:val="000000" w:themeColor="text1"/>
          <w:szCs w:val="24"/>
          <w:lang w:val="en-US"/>
        </w:rPr>
        <w:t>a number of</w:t>
      </w:r>
      <w:bookmarkEnd w:id="4"/>
      <w:proofErr w:type="gramEnd"/>
      <w:r w:rsidRPr="1DCD265B" w:rsidR="00205460">
        <w:rPr>
          <w:rFonts w:eastAsia="Calibri" w:cs="Arial"/>
          <w:color w:val="000000" w:themeColor="text1"/>
          <w:szCs w:val="24"/>
          <w:lang w:val="en-US"/>
        </w:rPr>
        <w:t xml:space="preserve"> </w:t>
      </w:r>
      <w:r w:rsidRPr="1DCD265B" w:rsidR="00CF462E">
        <w:rPr>
          <w:rFonts w:eastAsia="Calibri" w:cs="Arial"/>
          <w:color w:val="000000" w:themeColor="text1"/>
          <w:szCs w:val="24"/>
          <w:lang w:val="en-US"/>
        </w:rPr>
        <w:t>projects</w:t>
      </w:r>
      <w:r w:rsidRPr="1DCD265B" w:rsidR="00205460">
        <w:rPr>
          <w:rFonts w:eastAsia="Calibri" w:cs="Arial"/>
          <w:color w:val="000000" w:themeColor="text1"/>
          <w:szCs w:val="24"/>
          <w:lang w:val="en-US"/>
        </w:rPr>
        <w:t xml:space="preserve"> </w:t>
      </w:r>
      <w:r w:rsidRPr="1DCD265B" w:rsidR="008721DC">
        <w:rPr>
          <w:rFonts w:eastAsia="Calibri" w:cs="Arial"/>
          <w:color w:val="000000" w:themeColor="text1"/>
          <w:szCs w:val="24"/>
          <w:lang w:val="en-US"/>
        </w:rPr>
        <w:t xml:space="preserve">to ensure that Victorians with </w:t>
      </w:r>
      <w:r w:rsidRPr="279EF93B" w:rsidR="7331B7F7">
        <w:rPr>
          <w:rFonts w:eastAsia="Calibri" w:cs="Arial"/>
          <w:color w:val="000000" w:themeColor="text1"/>
          <w:szCs w:val="24"/>
          <w:lang w:val="en-US"/>
        </w:rPr>
        <w:t>disabilit</w:t>
      </w:r>
      <w:r w:rsidRPr="279EF93B" w:rsidR="375A892D">
        <w:rPr>
          <w:rFonts w:eastAsia="Calibri" w:cs="Arial"/>
          <w:color w:val="000000" w:themeColor="text1"/>
          <w:szCs w:val="24"/>
          <w:lang w:val="en-US"/>
        </w:rPr>
        <w:t>y</w:t>
      </w:r>
      <w:r w:rsidRPr="1DCD265B" w:rsidR="008721DC">
        <w:rPr>
          <w:rFonts w:eastAsia="Calibri" w:cs="Arial"/>
          <w:color w:val="000000" w:themeColor="text1"/>
          <w:szCs w:val="24"/>
          <w:lang w:val="en-US"/>
        </w:rPr>
        <w:t xml:space="preserve"> and the organisations who support them </w:t>
      </w:r>
      <w:r w:rsidRPr="3E109DF8" w:rsidR="6F699130">
        <w:rPr>
          <w:rFonts w:eastAsia="Calibri" w:cs="Arial"/>
          <w:color w:val="000000" w:themeColor="text1"/>
          <w:szCs w:val="24"/>
          <w:lang w:val="en-US"/>
        </w:rPr>
        <w:t>can</w:t>
      </w:r>
      <w:r w:rsidRPr="1DCD265B" w:rsidR="008721DC">
        <w:rPr>
          <w:rFonts w:eastAsia="Calibri" w:cs="Arial"/>
          <w:color w:val="000000" w:themeColor="text1"/>
          <w:szCs w:val="24"/>
          <w:lang w:val="en-US"/>
        </w:rPr>
        <w:t xml:space="preserve"> thrive</w:t>
      </w:r>
      <w:r w:rsidRPr="1DCD265B" w:rsidR="007413B0">
        <w:rPr>
          <w:rFonts w:eastAsia="Calibri" w:cs="Arial"/>
          <w:color w:val="000000" w:themeColor="text1"/>
          <w:szCs w:val="24"/>
          <w:lang w:val="en-US"/>
        </w:rPr>
        <w:t xml:space="preserve"> in the face of an array of challenges during this budget period and beyond. </w:t>
      </w:r>
    </w:p>
    <w:p w:rsidRPr="004C2968" w:rsidR="00A71CAD" w:rsidP="00F84233" w:rsidRDefault="613FFCB8" w14:paraId="1F96D71D" w14:textId="4BD846A1">
      <w:pPr>
        <w:pStyle w:val="BodyText"/>
        <w:spacing w:line="360" w:lineRule="auto"/>
      </w:pPr>
      <w:r w:rsidRPr="004C2968">
        <w:t>In summ</w:t>
      </w:r>
      <w:r w:rsidRPr="004C2968" w:rsidR="13895266">
        <w:t xml:space="preserve">ary, we recommend that </w:t>
      </w:r>
      <w:r w:rsidR="59814970">
        <w:t>investment</w:t>
      </w:r>
      <w:r w:rsidRPr="004C2968" w:rsidR="13895266">
        <w:t xml:space="preserve"> be made available for the following</w:t>
      </w:r>
      <w:r w:rsidRPr="004C2968" w:rsidR="4C52E441">
        <w:t>:</w:t>
      </w:r>
    </w:p>
    <w:p w:rsidRPr="004C2968" w:rsidR="00B22AEA" w:rsidP="00F84233" w:rsidRDefault="00A71CAD" w14:paraId="084B391D" w14:textId="46CFAC1D">
      <w:pPr>
        <w:pStyle w:val="BodyText"/>
        <w:spacing w:line="360" w:lineRule="auto"/>
      </w:pPr>
      <w:r w:rsidRPr="004C2968">
        <w:rPr>
          <w:lang w:eastAsia="en-AU"/>
        </w:rPr>
        <w:t xml:space="preserve">Priority 1: </w:t>
      </w:r>
      <w:r w:rsidRPr="00284FD3" w:rsidR="00284FD3">
        <w:rPr>
          <w:lang w:eastAsia="en-AU"/>
        </w:rPr>
        <w:t>Foundational Supports</w:t>
      </w:r>
      <w:r w:rsidRPr="3FEAD212" w:rsidR="00284FD3">
        <w:rPr>
          <w:lang w:eastAsia="en-AU"/>
        </w:rPr>
        <w:t xml:space="preserve"> (priority 6 </w:t>
      </w:r>
      <w:r w:rsidR="00C57B99">
        <w:rPr>
          <w:lang w:eastAsia="en-AU"/>
        </w:rPr>
        <w:t>and</w:t>
      </w:r>
      <w:r w:rsidRPr="3FEAD212" w:rsidR="00284FD3">
        <w:rPr>
          <w:lang w:eastAsia="en-AU"/>
        </w:rPr>
        <w:t xml:space="preserve"> 7 above) </w:t>
      </w:r>
    </w:p>
    <w:p w:rsidRPr="004C2968" w:rsidR="00992807" w:rsidP="00F84233" w:rsidRDefault="00992807" w14:paraId="1DC2A684" w14:textId="5F190B08">
      <w:pPr>
        <w:pStyle w:val="BodyText"/>
        <w:spacing w:line="360" w:lineRule="auto"/>
        <w:rPr>
          <w:lang w:eastAsia="en-AU"/>
        </w:rPr>
      </w:pPr>
      <w:r w:rsidRPr="004C2968">
        <w:rPr>
          <w:lang w:eastAsia="en-AU"/>
        </w:rPr>
        <w:t xml:space="preserve">Priority </w:t>
      </w:r>
      <w:r>
        <w:rPr>
          <w:lang w:eastAsia="en-AU"/>
        </w:rPr>
        <w:t>2</w:t>
      </w:r>
      <w:r w:rsidRPr="004C2968">
        <w:rPr>
          <w:lang w:eastAsia="en-AU"/>
        </w:rPr>
        <w:t xml:space="preserve">: </w:t>
      </w:r>
      <w:r w:rsidRPr="00284FD3">
        <w:rPr>
          <w:lang w:eastAsia="en-AU"/>
        </w:rPr>
        <w:t xml:space="preserve">Support for Children and Families </w:t>
      </w:r>
      <w:r w:rsidRPr="3FEAD212">
        <w:rPr>
          <w:lang w:eastAsia="en-AU"/>
        </w:rPr>
        <w:t xml:space="preserve">(priority 10 above) </w:t>
      </w:r>
    </w:p>
    <w:p w:rsidR="00DD7CA5" w:rsidP="00F84233" w:rsidRDefault="598F1FC1" w14:paraId="556325A3" w14:textId="2D7C0E7E">
      <w:pPr>
        <w:pStyle w:val="BodyText"/>
        <w:spacing w:line="360" w:lineRule="auto"/>
        <w:rPr>
          <w:lang w:eastAsia="en-AU"/>
        </w:rPr>
      </w:pPr>
      <w:r w:rsidRPr="004C2968">
        <w:rPr>
          <w:lang w:eastAsia="en-AU"/>
        </w:rPr>
        <w:t xml:space="preserve">Priority </w:t>
      </w:r>
      <w:r w:rsidR="00DD7CA5">
        <w:rPr>
          <w:lang w:eastAsia="en-AU"/>
        </w:rPr>
        <w:t>3</w:t>
      </w:r>
      <w:r w:rsidRPr="004C2968">
        <w:rPr>
          <w:lang w:eastAsia="en-AU"/>
        </w:rPr>
        <w:t xml:space="preserve">: </w:t>
      </w:r>
      <w:bookmarkStart w:name="_Hlk153432947" w:id="5"/>
      <w:r w:rsidRPr="004C2968" w:rsidR="004C3FAB">
        <w:rPr>
          <w:lang w:eastAsia="en-AU"/>
        </w:rPr>
        <w:t>Reduc</w:t>
      </w:r>
      <w:r w:rsidR="00CF462E">
        <w:rPr>
          <w:lang w:eastAsia="en-AU"/>
        </w:rPr>
        <w:t>ing</w:t>
      </w:r>
      <w:r w:rsidRPr="004C2968" w:rsidR="004C3FAB">
        <w:rPr>
          <w:lang w:eastAsia="en-AU"/>
        </w:rPr>
        <w:t xml:space="preserve"> the complexity of the regulatory environment</w:t>
      </w:r>
      <w:r w:rsidR="004C3FAB">
        <w:rPr>
          <w:lang w:eastAsia="en-AU"/>
        </w:rPr>
        <w:t xml:space="preserve"> </w:t>
      </w:r>
      <w:bookmarkEnd w:id="5"/>
      <w:r w:rsidRPr="3FEAD212" w:rsidR="004C3FAB">
        <w:rPr>
          <w:lang w:eastAsia="en-AU"/>
        </w:rPr>
        <w:t>(priority 5 above)</w:t>
      </w:r>
      <w:r w:rsidRPr="00DD7CA5" w:rsidR="00DD7CA5">
        <w:rPr>
          <w:lang w:eastAsia="en-AU"/>
        </w:rPr>
        <w:t xml:space="preserve"> </w:t>
      </w:r>
    </w:p>
    <w:p w:rsidR="00142570" w:rsidP="00F84233" w:rsidRDefault="00142570" w14:paraId="35E72DBB" w14:textId="1D3A65B2">
      <w:pPr>
        <w:pStyle w:val="BodyText"/>
        <w:spacing w:line="360" w:lineRule="auto"/>
        <w:rPr>
          <w:bCs/>
          <w:lang w:eastAsia="en-AU"/>
        </w:rPr>
      </w:pPr>
      <w:r>
        <w:rPr>
          <w:bCs/>
          <w:lang w:eastAsia="en-AU"/>
        </w:rPr>
        <w:t xml:space="preserve">Priority 4: </w:t>
      </w:r>
      <w:bookmarkStart w:name="_Hlk153433008" w:id="6"/>
      <w:r w:rsidRPr="004C2968">
        <w:rPr>
          <w:lang w:eastAsia="en-AU"/>
        </w:rPr>
        <w:t>Support a resilient and skilled disability sector delivering high quality services</w:t>
      </w:r>
      <w:r>
        <w:rPr>
          <w:lang w:eastAsia="en-AU"/>
        </w:rPr>
        <w:t xml:space="preserve"> </w:t>
      </w:r>
      <w:bookmarkStart w:name="_Hlk153174824" w:id="7"/>
      <w:bookmarkEnd w:id="6"/>
      <w:r w:rsidRPr="3FEAD212">
        <w:rPr>
          <w:lang w:eastAsia="en-AU"/>
        </w:rPr>
        <w:t>(priority 3 above)</w:t>
      </w:r>
      <w:bookmarkEnd w:id="7"/>
      <w:r>
        <w:t xml:space="preserve"> </w:t>
      </w:r>
    </w:p>
    <w:p w:rsidR="00DD7CA5" w:rsidP="00F84233" w:rsidRDefault="00DD7CA5" w14:paraId="7019FE64" w14:textId="58DEF6CD">
      <w:pPr>
        <w:pStyle w:val="BodyText"/>
        <w:spacing w:line="360" w:lineRule="auto"/>
        <w:rPr>
          <w:bCs/>
          <w:lang w:eastAsia="en-AU"/>
        </w:rPr>
      </w:pPr>
      <w:r w:rsidRPr="000E0555">
        <w:rPr>
          <w:lang w:eastAsia="en-AU"/>
        </w:rPr>
        <w:t xml:space="preserve">Priority </w:t>
      </w:r>
      <w:r w:rsidR="004D51EA">
        <w:rPr>
          <w:lang w:eastAsia="en-AU"/>
        </w:rPr>
        <w:t>5</w:t>
      </w:r>
      <w:r w:rsidRPr="000E0555">
        <w:rPr>
          <w:lang w:eastAsia="en-AU"/>
        </w:rPr>
        <w:t xml:space="preserve">: Accommodation </w:t>
      </w:r>
      <w:r w:rsidRPr="3FEAD212">
        <w:rPr>
          <w:lang w:eastAsia="en-AU"/>
        </w:rPr>
        <w:t>(priority 8)</w:t>
      </w:r>
    </w:p>
    <w:p w:rsidR="000A029C" w:rsidP="00F84233" w:rsidRDefault="00265984" w14:paraId="4690E61B" w14:textId="32E13151">
      <w:pPr>
        <w:pStyle w:val="BodyText"/>
        <w:spacing w:line="360" w:lineRule="auto"/>
        <w:rPr>
          <w:lang w:eastAsia="en-AU"/>
        </w:rPr>
      </w:pPr>
      <w:r>
        <w:rPr>
          <w:lang w:eastAsia="en-AU"/>
        </w:rPr>
        <w:t xml:space="preserve">Priority </w:t>
      </w:r>
      <w:r w:rsidR="004A7901">
        <w:rPr>
          <w:lang w:eastAsia="en-AU"/>
        </w:rPr>
        <w:t>6</w:t>
      </w:r>
      <w:r w:rsidR="0045775C">
        <w:rPr>
          <w:lang w:eastAsia="en-AU"/>
        </w:rPr>
        <w:t xml:space="preserve">: </w:t>
      </w:r>
      <w:bookmarkStart w:name="_Hlk153259088" w:id="8"/>
      <w:r w:rsidR="008019EC">
        <w:rPr>
          <w:lang w:eastAsia="en-AU"/>
        </w:rPr>
        <w:t>Employment</w:t>
      </w:r>
      <w:r w:rsidR="0013405C">
        <w:rPr>
          <w:lang w:eastAsia="en-AU"/>
        </w:rPr>
        <w:t xml:space="preserve"> and</w:t>
      </w:r>
      <w:r w:rsidR="00F85D1C">
        <w:rPr>
          <w:lang w:eastAsia="en-AU"/>
        </w:rPr>
        <w:t xml:space="preserve"> </w:t>
      </w:r>
      <w:r w:rsidR="00301AC2">
        <w:rPr>
          <w:lang w:eastAsia="en-AU"/>
        </w:rPr>
        <w:t>Social procurement</w:t>
      </w:r>
      <w:bookmarkEnd w:id="8"/>
      <w:r w:rsidR="00DE764B">
        <w:rPr>
          <w:lang w:eastAsia="en-AU"/>
        </w:rPr>
        <w:t xml:space="preserve"> </w:t>
      </w:r>
      <w:r w:rsidRPr="3FEAD212" w:rsidR="00DE764B">
        <w:rPr>
          <w:lang w:eastAsia="en-AU"/>
        </w:rPr>
        <w:t>(priority 9 above)</w:t>
      </w:r>
    </w:p>
    <w:p w:rsidR="000A029C" w:rsidP="00F84233" w:rsidRDefault="000A029C" w14:paraId="6E6EF240" w14:textId="7C7DC948">
      <w:pPr>
        <w:pStyle w:val="BodyText"/>
        <w:spacing w:line="360" w:lineRule="auto"/>
        <w:rPr>
          <w:lang w:eastAsia="en-AU"/>
        </w:rPr>
      </w:pPr>
      <w:r w:rsidRPr="000A029C">
        <w:rPr>
          <w:lang w:eastAsia="en-AU"/>
        </w:rPr>
        <w:t xml:space="preserve">Priority </w:t>
      </w:r>
      <w:r>
        <w:rPr>
          <w:lang w:eastAsia="en-AU"/>
        </w:rPr>
        <w:t>7</w:t>
      </w:r>
      <w:r w:rsidRPr="000A029C">
        <w:rPr>
          <w:lang w:eastAsia="en-AU"/>
        </w:rPr>
        <w:t>: Continue to build an inclusive Victorian community</w:t>
      </w:r>
      <w:r w:rsidR="00475FEA">
        <w:rPr>
          <w:lang w:eastAsia="en-AU"/>
        </w:rPr>
        <w:t xml:space="preserve"> </w:t>
      </w:r>
      <w:r w:rsidRPr="3FEAD212" w:rsidR="00475FEA">
        <w:rPr>
          <w:lang w:eastAsia="en-AU"/>
        </w:rPr>
        <w:t>(priority 7 above)</w:t>
      </w:r>
    </w:p>
    <w:p w:rsidRPr="00B36F45" w:rsidR="00FC36AD" w:rsidP="00F84233" w:rsidRDefault="00FC36AD" w14:paraId="395EC11D" w14:textId="77777777">
      <w:pPr>
        <w:pStyle w:val="BodyText"/>
        <w:spacing w:line="360" w:lineRule="auto"/>
        <w:rPr>
          <w:lang w:eastAsia="en-AU"/>
        </w:rPr>
      </w:pPr>
    </w:p>
    <w:p w:rsidR="001F4151" w:rsidP="00F84233" w:rsidRDefault="001F4151" w14:paraId="423A1A87" w14:textId="77777777">
      <w:pPr>
        <w:rPr>
          <w:rFonts w:cs="Arial" w:eastAsiaTheme="majorEastAsia"/>
          <w:color w:val="2E74B5" w:themeColor="accent1" w:themeShade="BF"/>
          <w:sz w:val="40"/>
          <w:szCs w:val="40"/>
        </w:rPr>
      </w:pPr>
      <w:bookmarkStart w:name="_Toc157782805" w:id="9"/>
      <w:r>
        <w:rPr>
          <w:rFonts w:cs="Arial"/>
          <w:sz w:val="40"/>
          <w:szCs w:val="40"/>
        </w:rPr>
        <w:br w:type="page"/>
      </w:r>
    </w:p>
    <w:p w:rsidRPr="000E0555" w:rsidR="00F31F85" w:rsidP="00F84233" w:rsidRDefault="00E35B08" w14:paraId="6F938CD9" w14:textId="0BEA9A9C">
      <w:pPr>
        <w:pStyle w:val="Heading1"/>
        <w:rPr>
          <w:bCs w:val="0"/>
        </w:rPr>
      </w:pPr>
      <w:r w:rsidRPr="004C2968">
        <w:lastRenderedPageBreak/>
        <w:t xml:space="preserve">Priority 1: </w:t>
      </w:r>
      <w:r w:rsidR="00F31F85">
        <w:t>Foundational Supports</w:t>
      </w:r>
      <w:bookmarkEnd w:id="9"/>
    </w:p>
    <w:p w:rsidR="00F31F85" w:rsidP="00F84233" w:rsidRDefault="68AFA856" w14:paraId="2A34556B" w14:textId="5652F1C7">
      <w:pPr>
        <w:shd w:val="clear" w:color="auto" w:fill="FFFFFF" w:themeFill="background1"/>
        <w:spacing w:after="160"/>
        <w:rPr>
          <w:rFonts w:eastAsia="Times New Roman" w:cs="Arial"/>
          <w:color w:val="343A40"/>
          <w:szCs w:val="24"/>
          <w:lang w:eastAsia="en-AU"/>
        </w:rPr>
      </w:pPr>
      <w:r w:rsidRPr="29270B7C">
        <w:rPr>
          <w:rFonts w:eastAsia="Times New Roman" w:cs="Arial"/>
          <w:color w:val="343A40"/>
          <w:szCs w:val="24"/>
          <w:lang w:eastAsia="en-AU"/>
        </w:rPr>
        <w:t xml:space="preserve">Currently, there is not enough support for people with disability outside the NDIS. Support for Victorians with disability is not planned, </w:t>
      </w:r>
      <w:proofErr w:type="gramStart"/>
      <w:r w:rsidRPr="29270B7C">
        <w:rPr>
          <w:rFonts w:eastAsia="Times New Roman" w:cs="Arial"/>
          <w:color w:val="343A40"/>
          <w:szCs w:val="24"/>
          <w:lang w:eastAsia="en-AU"/>
        </w:rPr>
        <w:t>funded</w:t>
      </w:r>
      <w:proofErr w:type="gramEnd"/>
      <w:r w:rsidRPr="29270B7C">
        <w:rPr>
          <w:rFonts w:eastAsia="Times New Roman" w:cs="Arial"/>
          <w:color w:val="343A40"/>
          <w:szCs w:val="24"/>
          <w:lang w:eastAsia="en-AU"/>
        </w:rPr>
        <w:t xml:space="preserve"> or governed as a whole ecosystem, which leaves the </w:t>
      </w:r>
      <w:r w:rsidRPr="3FEAD212" w:rsidR="27255EE5">
        <w:rPr>
          <w:rFonts w:eastAsia="Times New Roman" w:cs="Arial"/>
          <w:color w:val="343A40"/>
          <w:szCs w:val="24"/>
          <w:lang w:eastAsia="en-AU"/>
        </w:rPr>
        <w:t>S</w:t>
      </w:r>
      <w:r w:rsidRPr="3FEAD212">
        <w:rPr>
          <w:rFonts w:eastAsia="Times New Roman" w:cs="Arial"/>
          <w:color w:val="343A40"/>
          <w:szCs w:val="24"/>
          <w:lang w:eastAsia="en-AU"/>
        </w:rPr>
        <w:t>cheme</w:t>
      </w:r>
      <w:r w:rsidRPr="29270B7C">
        <w:rPr>
          <w:rFonts w:eastAsia="Times New Roman" w:cs="Arial"/>
          <w:color w:val="343A40"/>
          <w:szCs w:val="24"/>
          <w:lang w:eastAsia="en-AU"/>
        </w:rPr>
        <w:t xml:space="preserve"> as the only option for some. We need to think about how supports are delivered to people with disability at every level. </w:t>
      </w:r>
    </w:p>
    <w:p w:rsidRPr="00825B67" w:rsidR="00825B67" w:rsidP="00F84233" w:rsidRDefault="00E049B6" w14:paraId="5C42B3FD" w14:textId="5CBD9A84">
      <w:pPr>
        <w:shd w:val="clear" w:color="auto" w:fill="FFFFFF" w:themeFill="background1"/>
        <w:spacing w:after="160"/>
        <w:rPr>
          <w:rFonts w:eastAsia="Times New Roman" w:cs="Arial"/>
          <w:color w:val="343A40"/>
          <w:szCs w:val="24"/>
          <w:lang w:eastAsia="en-AU"/>
        </w:rPr>
      </w:pPr>
      <w:r w:rsidRPr="3FEAD212">
        <w:rPr>
          <w:rFonts w:eastAsia="Times New Roman" w:cs="Arial"/>
          <w:color w:val="343A40"/>
          <w:szCs w:val="24"/>
          <w:lang w:eastAsia="en-AU"/>
        </w:rPr>
        <w:t xml:space="preserve">The </w:t>
      </w:r>
      <w:r w:rsidRPr="3FEAD212" w:rsidR="00BC36A2">
        <w:rPr>
          <w:rFonts w:eastAsia="Times New Roman" w:cs="Arial"/>
          <w:color w:val="343A40"/>
          <w:szCs w:val="24"/>
          <w:lang w:eastAsia="en-AU"/>
        </w:rPr>
        <w:t xml:space="preserve">NDIS Review Report stressed </w:t>
      </w:r>
      <w:r w:rsidRPr="3FEAD212" w:rsidR="00086CF6">
        <w:rPr>
          <w:rFonts w:eastAsia="Times New Roman" w:cs="Arial"/>
          <w:color w:val="343A40"/>
          <w:szCs w:val="24"/>
          <w:lang w:eastAsia="en-AU"/>
        </w:rPr>
        <w:t>t</w:t>
      </w:r>
      <w:r w:rsidRPr="3FEAD212" w:rsidR="00F31F85">
        <w:rPr>
          <w:rFonts w:eastAsia="Times New Roman" w:cs="Arial"/>
          <w:color w:val="343A40"/>
          <w:szCs w:val="24"/>
          <w:lang w:eastAsia="en-AU"/>
        </w:rPr>
        <w:t xml:space="preserve">he need to re-imagine disability supports outside the </w:t>
      </w:r>
      <w:r w:rsidRPr="3FEAD212" w:rsidR="00BC36A2">
        <w:rPr>
          <w:rFonts w:eastAsia="Times New Roman" w:cs="Arial"/>
          <w:color w:val="343A40"/>
          <w:szCs w:val="24"/>
          <w:lang w:eastAsia="en-AU"/>
        </w:rPr>
        <w:t>NDIS</w:t>
      </w:r>
      <w:r w:rsidRPr="3FEAD212" w:rsidR="00487B25">
        <w:rPr>
          <w:rFonts w:eastAsia="Times New Roman" w:cs="Arial"/>
          <w:color w:val="343A40"/>
          <w:szCs w:val="24"/>
          <w:lang w:eastAsia="en-AU"/>
        </w:rPr>
        <w:t>,</w:t>
      </w:r>
      <w:r w:rsidRPr="3FEAD212" w:rsidR="00C016BB">
        <w:rPr>
          <w:rFonts w:eastAsia="Times New Roman" w:cs="Arial"/>
          <w:color w:val="343A40"/>
          <w:szCs w:val="24"/>
          <w:lang w:eastAsia="en-AU"/>
        </w:rPr>
        <w:t xml:space="preserve"> </w:t>
      </w:r>
      <w:r w:rsidRPr="3FEAD212" w:rsidR="00F31F85">
        <w:rPr>
          <w:rFonts w:eastAsia="Times New Roman" w:cs="Arial"/>
          <w:color w:val="343A40"/>
          <w:szCs w:val="24"/>
          <w:lang w:eastAsia="en-AU"/>
        </w:rPr>
        <w:t>thinking of them as a new category of community wide</w:t>
      </w:r>
      <w:r w:rsidRPr="3FEAD212" w:rsidR="00086CF6">
        <w:rPr>
          <w:rFonts w:eastAsia="Times New Roman" w:cs="Arial"/>
          <w:color w:val="343A40"/>
          <w:szCs w:val="24"/>
          <w:lang w:eastAsia="en-AU"/>
        </w:rPr>
        <w:t xml:space="preserve"> support called</w:t>
      </w:r>
      <w:r w:rsidRPr="3FEAD212" w:rsidR="00F31F85">
        <w:rPr>
          <w:rFonts w:eastAsia="Times New Roman" w:cs="Arial"/>
          <w:color w:val="343A40"/>
          <w:szCs w:val="24"/>
          <w:lang w:eastAsia="en-AU"/>
        </w:rPr>
        <w:t xml:space="preserve"> ‘foundational </w:t>
      </w:r>
      <w:proofErr w:type="gramStart"/>
      <w:r w:rsidRPr="3FEAD212" w:rsidR="00F31F85">
        <w:rPr>
          <w:rFonts w:eastAsia="Times New Roman" w:cs="Arial"/>
          <w:color w:val="343A40"/>
          <w:szCs w:val="24"/>
          <w:lang w:eastAsia="en-AU"/>
        </w:rPr>
        <w:t>supports’</w:t>
      </w:r>
      <w:proofErr w:type="gramEnd"/>
      <w:r w:rsidRPr="3FEAD212" w:rsidR="00F31F85">
        <w:rPr>
          <w:rFonts w:eastAsia="Times New Roman" w:cs="Arial"/>
          <w:color w:val="343A40"/>
          <w:szCs w:val="24"/>
          <w:lang w:eastAsia="en-AU"/>
        </w:rPr>
        <w:t>.</w:t>
      </w:r>
      <w:r w:rsidRPr="3FEAD212" w:rsidR="161E3799">
        <w:rPr>
          <w:rFonts w:eastAsia="Times New Roman" w:cs="Arial"/>
          <w:color w:val="343A40"/>
          <w:szCs w:val="24"/>
          <w:lang w:eastAsia="en-AU"/>
        </w:rPr>
        <w:t xml:space="preserve"> </w:t>
      </w:r>
      <w:r w:rsidRPr="3FEAD212" w:rsidR="7E8D7632">
        <w:rPr>
          <w:rFonts w:eastAsia="Times New Roman" w:cs="Arial"/>
          <w:color w:val="343A40"/>
          <w:szCs w:val="24"/>
          <w:lang w:eastAsia="en-AU"/>
        </w:rPr>
        <w:t xml:space="preserve">Such supports sit alongside </w:t>
      </w:r>
      <w:r w:rsidRPr="3FEAD212" w:rsidR="161E3799">
        <w:rPr>
          <w:rFonts w:eastAsia="Times New Roman" w:cs="Arial"/>
          <w:color w:val="343A40"/>
          <w:szCs w:val="24"/>
          <w:lang w:eastAsia="en-AU"/>
        </w:rPr>
        <w:t>mainstream s</w:t>
      </w:r>
      <w:r w:rsidRPr="3FEAD212" w:rsidR="497B73A3">
        <w:rPr>
          <w:rFonts w:eastAsia="Times New Roman" w:cs="Arial"/>
          <w:color w:val="343A40"/>
          <w:szCs w:val="24"/>
          <w:lang w:eastAsia="en-AU"/>
        </w:rPr>
        <w:t xml:space="preserve">ervices, open to all in </w:t>
      </w:r>
      <w:r w:rsidR="00121E8D">
        <w:rPr>
          <w:rFonts w:eastAsia="Times New Roman" w:cs="Arial"/>
          <w:color w:val="343A40"/>
          <w:szCs w:val="24"/>
          <w:lang w:eastAsia="en-AU"/>
        </w:rPr>
        <w:t>the Victorian c</w:t>
      </w:r>
      <w:r w:rsidRPr="3FEAD212" w:rsidR="497B73A3">
        <w:rPr>
          <w:rFonts w:eastAsia="Times New Roman" w:cs="Arial"/>
          <w:color w:val="343A40"/>
          <w:szCs w:val="24"/>
          <w:lang w:eastAsia="en-AU"/>
        </w:rPr>
        <w:t>ommunity.</w:t>
      </w:r>
      <w:r w:rsidRPr="463C5FC2" w:rsidR="41B82AE0">
        <w:rPr>
          <w:rFonts w:eastAsia="Times New Roman" w:cs="Arial"/>
          <w:color w:val="343A40"/>
          <w:szCs w:val="24"/>
          <w:lang w:eastAsia="en-AU"/>
        </w:rPr>
        <w:t xml:space="preserve"> </w:t>
      </w:r>
      <w:r w:rsidRPr="5AFE2233" w:rsidR="660771AE">
        <w:rPr>
          <w:rFonts w:eastAsia="Times New Roman" w:cs="Arial"/>
          <w:color w:val="343A40"/>
          <w:szCs w:val="24"/>
          <w:lang w:eastAsia="en-AU"/>
        </w:rPr>
        <w:t xml:space="preserve">The </w:t>
      </w:r>
      <w:r w:rsidRPr="5AFE2233" w:rsidR="7575880A">
        <w:rPr>
          <w:rFonts w:eastAsia="Times New Roman" w:cs="Arial"/>
          <w:color w:val="343A40"/>
          <w:szCs w:val="24"/>
          <w:lang w:eastAsia="en-AU"/>
        </w:rPr>
        <w:t xml:space="preserve">Review identified </w:t>
      </w:r>
      <w:r w:rsidRPr="5AFE2233" w:rsidR="00825B67">
        <w:rPr>
          <w:rFonts w:eastAsia="Times New Roman" w:cs="Arial"/>
          <w:color w:val="343A40"/>
          <w:szCs w:val="24"/>
          <w:lang w:eastAsia="en-AU"/>
        </w:rPr>
        <w:t>two types of foundational supports</w:t>
      </w:r>
      <w:r w:rsidRPr="5AFE2233" w:rsidR="21722946">
        <w:rPr>
          <w:rFonts w:eastAsia="Times New Roman" w:cs="Arial"/>
          <w:color w:val="343A40"/>
          <w:szCs w:val="24"/>
          <w:lang w:eastAsia="en-AU"/>
        </w:rPr>
        <w:t xml:space="preserve"> – general and targeted.</w:t>
      </w:r>
    </w:p>
    <w:p w:rsidRPr="00825B67" w:rsidR="00825B67" w:rsidP="00F84233" w:rsidRDefault="00825B67" w14:paraId="40E11B9F" w14:textId="77777777">
      <w:pPr>
        <w:shd w:val="clear" w:color="auto" w:fill="FFFFFF"/>
        <w:spacing w:after="160"/>
        <w:rPr>
          <w:rFonts w:eastAsia="Times New Roman" w:cs="Arial"/>
          <w:color w:val="343A40"/>
          <w:szCs w:val="24"/>
          <w:lang w:eastAsia="en-AU"/>
        </w:rPr>
      </w:pPr>
      <w:r w:rsidRPr="00825B67">
        <w:rPr>
          <w:rFonts w:eastAsia="Times New Roman" w:cs="Arial"/>
          <w:color w:val="343A40"/>
          <w:szCs w:val="24"/>
          <w:lang w:eastAsia="en-AU"/>
        </w:rPr>
        <w:t>General foundational supports would include programs and activities like information and advice, individual and family capacity building, peer support, self-advocacy, and disability employment supports.</w:t>
      </w:r>
    </w:p>
    <w:p w:rsidRPr="00825B67" w:rsidR="00825B67" w:rsidP="00F84233" w:rsidRDefault="00825B67" w14:paraId="16ED757C" w14:textId="0770F5D1">
      <w:pPr>
        <w:shd w:val="clear" w:color="auto" w:fill="FFFFFF" w:themeFill="background1"/>
        <w:spacing w:after="160"/>
        <w:rPr>
          <w:rFonts w:eastAsia="Times New Roman" w:cs="Arial"/>
          <w:color w:val="343A40"/>
          <w:szCs w:val="24"/>
          <w:lang w:eastAsia="en-AU"/>
        </w:rPr>
      </w:pPr>
      <w:r w:rsidRPr="00825B67">
        <w:rPr>
          <w:rFonts w:eastAsia="Times New Roman" w:cs="Arial"/>
          <w:color w:val="343A40"/>
          <w:szCs w:val="24"/>
          <w:lang w:eastAsia="en-AU"/>
        </w:rPr>
        <w:t xml:space="preserve">Targeted foundational supports are supports available for people aged under 65 with disability who are not eligible for the NDIS. They should include home and community supports, such as shopping and cleaning or </w:t>
      </w:r>
      <w:r w:rsidR="002902C5">
        <w:rPr>
          <w:rFonts w:eastAsia="Times New Roman" w:cs="Arial"/>
          <w:color w:val="343A40"/>
          <w:szCs w:val="24"/>
          <w:lang w:eastAsia="en-AU"/>
        </w:rPr>
        <w:t>assistive technology</w:t>
      </w:r>
      <w:r w:rsidRPr="00825B67">
        <w:rPr>
          <w:rFonts w:eastAsia="Times New Roman" w:cs="Arial"/>
          <w:color w:val="343A40"/>
          <w:szCs w:val="24"/>
          <w:lang w:eastAsia="en-AU"/>
        </w:rPr>
        <w:t xml:space="preserve"> for people with less intensive support needs. There should be targeted supports for adults with a psychosocial disability to build their capacity, </w:t>
      </w:r>
      <w:proofErr w:type="gramStart"/>
      <w:r w:rsidRPr="00825B67">
        <w:rPr>
          <w:rFonts w:eastAsia="Times New Roman" w:cs="Arial"/>
          <w:color w:val="343A40"/>
          <w:szCs w:val="24"/>
          <w:lang w:eastAsia="en-AU"/>
        </w:rPr>
        <w:t>independence</w:t>
      </w:r>
      <w:proofErr w:type="gramEnd"/>
      <w:r w:rsidRPr="00825B67">
        <w:rPr>
          <w:rFonts w:eastAsia="Times New Roman" w:cs="Arial"/>
          <w:color w:val="343A40"/>
          <w:szCs w:val="24"/>
          <w:lang w:eastAsia="en-AU"/>
        </w:rPr>
        <w:t xml:space="preserve"> and daily living skills. There should also be early supports for families and children with emerging developmental concerns and transition supports to help young people prepare for employment and independent living. Targeted supports should be matched to people’s level of need.</w:t>
      </w:r>
    </w:p>
    <w:p w:rsidRPr="00825B67" w:rsidR="00825B67" w:rsidP="00F84233" w:rsidRDefault="00825B67" w14:paraId="2EC0DDE8" w14:textId="5DF27B70">
      <w:pPr>
        <w:shd w:val="clear" w:color="auto" w:fill="FFFFFF" w:themeFill="background1"/>
        <w:spacing w:after="160"/>
        <w:rPr>
          <w:rFonts w:eastAsia="Times New Roman" w:cs="Arial"/>
          <w:color w:val="343A40"/>
          <w:szCs w:val="24"/>
          <w:lang w:eastAsia="en-AU"/>
        </w:rPr>
      </w:pPr>
      <w:r w:rsidRPr="00825B67">
        <w:rPr>
          <w:rFonts w:eastAsia="Times New Roman" w:cs="Arial"/>
          <w:color w:val="343A40"/>
          <w:szCs w:val="24"/>
          <w:lang w:eastAsia="en-AU"/>
        </w:rPr>
        <w:t xml:space="preserve">Foundational supports should also be designed to meet the diverse needs of individuals </w:t>
      </w:r>
      <w:r w:rsidRPr="63212E9E" w:rsidR="65660AD2">
        <w:rPr>
          <w:rFonts w:eastAsia="Times New Roman" w:cs="Arial"/>
          <w:color w:val="343A40"/>
          <w:szCs w:val="24"/>
          <w:lang w:eastAsia="en-AU"/>
        </w:rPr>
        <w:t>recognising people with disability</w:t>
      </w:r>
      <w:r w:rsidRPr="63212E9E" w:rsidR="252BA0F6">
        <w:rPr>
          <w:rFonts w:eastAsia="Times New Roman" w:cs="Arial"/>
          <w:color w:val="343A40"/>
          <w:szCs w:val="24"/>
          <w:lang w:eastAsia="en-AU"/>
        </w:rPr>
        <w:t xml:space="preserve"> are represented in </w:t>
      </w:r>
      <w:r w:rsidRPr="00825B67">
        <w:rPr>
          <w:rFonts w:eastAsia="Times New Roman" w:cs="Arial"/>
          <w:color w:val="343A40"/>
          <w:szCs w:val="24"/>
          <w:lang w:eastAsia="en-AU"/>
        </w:rPr>
        <w:t>First Nations</w:t>
      </w:r>
      <w:r w:rsidRPr="63212E9E" w:rsidR="2B0E0538">
        <w:rPr>
          <w:rFonts w:eastAsia="Times New Roman" w:cs="Arial"/>
          <w:color w:val="343A40"/>
          <w:szCs w:val="24"/>
          <w:lang w:eastAsia="en-AU"/>
        </w:rPr>
        <w:t xml:space="preserve"> </w:t>
      </w:r>
      <w:r w:rsidRPr="6C26DC94" w:rsidR="72EF3AAB">
        <w:rPr>
          <w:rFonts w:eastAsia="Times New Roman" w:cs="Arial"/>
          <w:color w:val="343A40"/>
          <w:szCs w:val="24"/>
          <w:lang w:eastAsia="en-AU"/>
        </w:rPr>
        <w:t>c</w:t>
      </w:r>
      <w:r w:rsidRPr="6C26DC94" w:rsidR="7A671C63">
        <w:rPr>
          <w:rFonts w:eastAsia="Times New Roman" w:cs="Arial"/>
          <w:color w:val="343A40"/>
          <w:szCs w:val="24"/>
          <w:lang w:eastAsia="en-AU"/>
        </w:rPr>
        <w:t>ommunities</w:t>
      </w:r>
      <w:r w:rsidRPr="00825B67">
        <w:rPr>
          <w:rFonts w:eastAsia="Times New Roman" w:cs="Arial"/>
          <w:color w:val="343A40"/>
          <w:szCs w:val="24"/>
          <w:lang w:eastAsia="en-AU"/>
        </w:rPr>
        <w:t>, Culturally and Linguistically Diverse</w:t>
      </w:r>
      <w:r w:rsidRPr="63212E9E" w:rsidR="185E742E">
        <w:rPr>
          <w:rFonts w:eastAsia="Times New Roman" w:cs="Arial"/>
          <w:color w:val="343A40"/>
          <w:szCs w:val="24"/>
          <w:lang w:eastAsia="en-AU"/>
        </w:rPr>
        <w:t xml:space="preserve"> populations and</w:t>
      </w:r>
      <w:r w:rsidRPr="63212E9E">
        <w:rPr>
          <w:rFonts w:eastAsia="Times New Roman" w:cs="Arial"/>
          <w:color w:val="343A40"/>
          <w:szCs w:val="24"/>
          <w:lang w:eastAsia="en-AU"/>
        </w:rPr>
        <w:t xml:space="preserve"> </w:t>
      </w:r>
      <w:r w:rsidRPr="00825B67">
        <w:rPr>
          <w:rFonts w:eastAsia="Times New Roman" w:cs="Arial"/>
          <w:color w:val="343A40"/>
          <w:szCs w:val="24"/>
          <w:lang w:eastAsia="en-AU"/>
        </w:rPr>
        <w:t xml:space="preserve">LGBTQI+SB </w:t>
      </w:r>
      <w:r w:rsidRPr="63212E9E" w:rsidR="1D4BF339">
        <w:rPr>
          <w:rFonts w:eastAsia="Times New Roman" w:cs="Arial"/>
          <w:color w:val="343A40"/>
          <w:szCs w:val="24"/>
          <w:lang w:eastAsia="en-AU"/>
        </w:rPr>
        <w:t xml:space="preserve">communities. The intersecting diversity with </w:t>
      </w:r>
      <w:r w:rsidRPr="63212E9E" w:rsidR="55C35052">
        <w:rPr>
          <w:rFonts w:eastAsia="Times New Roman" w:cs="Arial"/>
          <w:color w:val="343A40"/>
          <w:szCs w:val="24"/>
          <w:lang w:eastAsia="en-AU"/>
        </w:rPr>
        <w:t>the population of people with disability</w:t>
      </w:r>
      <w:r w:rsidRPr="63212E9E" w:rsidR="1D4BF339">
        <w:rPr>
          <w:rFonts w:eastAsia="Times New Roman" w:cs="Arial"/>
          <w:color w:val="343A40"/>
          <w:szCs w:val="24"/>
          <w:lang w:eastAsia="en-AU"/>
        </w:rPr>
        <w:t xml:space="preserve"> </w:t>
      </w:r>
      <w:r w:rsidRPr="00825B67">
        <w:rPr>
          <w:rFonts w:eastAsia="Times New Roman" w:cs="Arial"/>
          <w:color w:val="343A40"/>
          <w:szCs w:val="24"/>
          <w:lang w:eastAsia="en-AU"/>
        </w:rPr>
        <w:t xml:space="preserve">and </w:t>
      </w:r>
      <w:r w:rsidRPr="63212E9E" w:rsidR="000C185A">
        <w:rPr>
          <w:rFonts w:eastAsia="Times New Roman" w:cs="Arial"/>
          <w:color w:val="343A40"/>
          <w:szCs w:val="24"/>
          <w:lang w:eastAsia="en-AU"/>
        </w:rPr>
        <w:t>living</w:t>
      </w:r>
      <w:r w:rsidRPr="00825B67">
        <w:rPr>
          <w:rFonts w:eastAsia="Times New Roman" w:cs="Arial"/>
          <w:color w:val="343A40"/>
          <w:szCs w:val="24"/>
          <w:lang w:eastAsia="en-AU"/>
        </w:rPr>
        <w:t xml:space="preserve"> in rural or remote areas</w:t>
      </w:r>
      <w:r w:rsidRPr="63212E9E" w:rsidR="47E5ADF3">
        <w:rPr>
          <w:rFonts w:eastAsia="Times New Roman" w:cs="Arial"/>
          <w:color w:val="343A40"/>
          <w:szCs w:val="24"/>
          <w:lang w:eastAsia="en-AU"/>
        </w:rPr>
        <w:t xml:space="preserve"> result in additional </w:t>
      </w:r>
      <w:r w:rsidRPr="63212E9E" w:rsidR="69382953">
        <w:rPr>
          <w:rFonts w:eastAsia="Times New Roman" w:cs="Arial"/>
          <w:color w:val="343A40"/>
          <w:szCs w:val="24"/>
          <w:lang w:eastAsia="en-AU"/>
        </w:rPr>
        <w:t>disadvantage</w:t>
      </w:r>
      <w:r w:rsidRPr="63212E9E" w:rsidR="47E5ADF3">
        <w:rPr>
          <w:rFonts w:eastAsia="Times New Roman" w:cs="Arial"/>
          <w:color w:val="343A40"/>
          <w:szCs w:val="24"/>
          <w:lang w:eastAsia="en-AU"/>
        </w:rPr>
        <w:t xml:space="preserve"> </w:t>
      </w:r>
      <w:r w:rsidRPr="63212E9E" w:rsidR="6B1778E7">
        <w:rPr>
          <w:rFonts w:eastAsia="Times New Roman" w:cs="Arial"/>
          <w:color w:val="343A40"/>
          <w:szCs w:val="24"/>
          <w:lang w:eastAsia="en-AU"/>
        </w:rPr>
        <w:t xml:space="preserve">in </w:t>
      </w:r>
      <w:r w:rsidRPr="63212E9E" w:rsidR="11EC19B2">
        <w:rPr>
          <w:rFonts w:eastAsia="Times New Roman" w:cs="Arial"/>
          <w:color w:val="343A40"/>
          <w:szCs w:val="24"/>
          <w:lang w:eastAsia="en-AU"/>
        </w:rPr>
        <w:t xml:space="preserve">accessing </w:t>
      </w:r>
      <w:r w:rsidRPr="63212E9E" w:rsidR="6EA560AD">
        <w:rPr>
          <w:rFonts w:eastAsia="Times New Roman" w:cs="Arial"/>
          <w:color w:val="343A40"/>
          <w:szCs w:val="24"/>
          <w:lang w:eastAsia="en-AU"/>
        </w:rPr>
        <w:t>appropriate</w:t>
      </w:r>
      <w:r w:rsidR="0039067F">
        <w:rPr>
          <w:rFonts w:eastAsia="Times New Roman" w:cs="Arial"/>
          <w:color w:val="343A40"/>
          <w:szCs w:val="24"/>
          <w:lang w:eastAsia="en-AU"/>
        </w:rPr>
        <w:t xml:space="preserve"> </w:t>
      </w:r>
      <w:r w:rsidRPr="63212E9E" w:rsidR="4DA4533F">
        <w:rPr>
          <w:rFonts w:eastAsia="Times New Roman" w:cs="Arial"/>
          <w:color w:val="343A40"/>
          <w:szCs w:val="24"/>
          <w:lang w:eastAsia="en-AU"/>
        </w:rPr>
        <w:t>s</w:t>
      </w:r>
      <w:r w:rsidRPr="63212E9E" w:rsidR="04E42E40">
        <w:rPr>
          <w:rFonts w:eastAsia="Times New Roman" w:cs="Arial"/>
          <w:color w:val="343A40"/>
          <w:szCs w:val="24"/>
          <w:lang w:eastAsia="en-AU"/>
        </w:rPr>
        <w:t>upports</w:t>
      </w:r>
      <w:r w:rsidRPr="00825B67">
        <w:rPr>
          <w:rFonts w:eastAsia="Times New Roman" w:cs="Arial"/>
          <w:color w:val="343A40"/>
          <w:szCs w:val="24"/>
          <w:lang w:eastAsia="en-AU"/>
        </w:rPr>
        <w:t>.</w:t>
      </w:r>
    </w:p>
    <w:p w:rsidR="1B6B2736" w:rsidP="00F84233" w:rsidRDefault="1B6B2736" w14:paraId="2365D5B2" w14:textId="2F6C26BD">
      <w:pPr>
        <w:shd w:val="clear" w:color="auto" w:fill="FFFFFF" w:themeFill="background1"/>
        <w:spacing w:after="160"/>
        <w:rPr>
          <w:rFonts w:eastAsia="Times New Roman" w:cs="Arial"/>
          <w:color w:val="343A40"/>
          <w:szCs w:val="24"/>
          <w:lang w:eastAsia="en-AU"/>
        </w:rPr>
      </w:pPr>
      <w:r w:rsidRPr="463C5FC2">
        <w:rPr>
          <w:rFonts w:eastAsia="Times New Roman" w:cs="Arial"/>
          <w:color w:val="343A40"/>
          <w:szCs w:val="24"/>
          <w:lang w:eastAsia="en-AU"/>
        </w:rPr>
        <w:lastRenderedPageBreak/>
        <w:t>We recommend that the Victorian Government continue to drive mainstream services to be more accessible and inclusive, while undertaking major investment to build foundational supports. These should be available to all NDIS participants and people with disability aged under age 65 who are not eligible for the NDIS and their families. Victoria already has a social services infrastructure which could underpin foundational supports and ensure good integration with mainstream services. For example, the new Mental Health Locals, our extensive network of Maternal and Child Health services, Community Health Services, the HACC PYP program, and so forth.</w:t>
      </w:r>
    </w:p>
    <w:p w:rsidRPr="002E5728" w:rsidR="760CA448" w:rsidP="00F84233" w:rsidRDefault="688EC010" w14:paraId="6934CDB8" w14:textId="1CE86016">
      <w:pPr>
        <w:shd w:val="clear" w:color="auto" w:fill="FFFFFF" w:themeFill="background1"/>
        <w:spacing w:after="160"/>
        <w:rPr>
          <w:rFonts w:eastAsia="Times New Roman" w:cs="Arial"/>
          <w:color w:val="343A40"/>
          <w:szCs w:val="24"/>
          <w:lang w:eastAsia="en-AU"/>
        </w:rPr>
      </w:pPr>
      <w:r w:rsidRPr="760CA448">
        <w:rPr>
          <w:rFonts w:eastAsia="Times New Roman" w:cs="Arial"/>
          <w:color w:val="343A40"/>
          <w:szCs w:val="24"/>
          <w:lang w:eastAsia="en-AU"/>
        </w:rPr>
        <w:t xml:space="preserve">NDS is keen to </w:t>
      </w:r>
      <w:r w:rsidRPr="760CA448" w:rsidR="631B2478">
        <w:rPr>
          <w:rFonts w:eastAsia="Times New Roman" w:cs="Arial"/>
          <w:color w:val="343A40"/>
          <w:szCs w:val="24"/>
          <w:lang w:eastAsia="en-AU"/>
        </w:rPr>
        <w:t xml:space="preserve">contribute and </w:t>
      </w:r>
      <w:r w:rsidRPr="760CA448">
        <w:rPr>
          <w:rFonts w:eastAsia="Times New Roman" w:cs="Arial"/>
          <w:color w:val="343A40"/>
          <w:szCs w:val="24"/>
          <w:lang w:eastAsia="en-AU"/>
        </w:rPr>
        <w:t>work closely with the Victorian government on the design and implementation of Foundational Supports in this state</w:t>
      </w:r>
      <w:r w:rsidRPr="760CA448" w:rsidR="4680AD7D">
        <w:rPr>
          <w:rFonts w:eastAsia="Times New Roman" w:cs="Arial"/>
          <w:color w:val="343A40"/>
          <w:szCs w:val="24"/>
          <w:lang w:eastAsia="en-AU"/>
        </w:rPr>
        <w:t>.</w:t>
      </w:r>
    </w:p>
    <w:p w:rsidR="001F4151" w:rsidP="00F84233" w:rsidRDefault="001F4151" w14:paraId="2B17F0F9" w14:textId="77777777">
      <w:pPr>
        <w:rPr>
          <w:rFonts w:cs="Arial" w:eastAsiaTheme="majorEastAsia"/>
          <w:color w:val="2E74B5" w:themeColor="accent1" w:themeShade="BF"/>
          <w:sz w:val="40"/>
          <w:szCs w:val="40"/>
        </w:rPr>
      </w:pPr>
      <w:bookmarkStart w:name="_Toc157782806" w:id="10"/>
      <w:bookmarkStart w:name="_Toc1259629337" w:id="11"/>
      <w:r>
        <w:rPr>
          <w:rFonts w:cs="Arial"/>
          <w:sz w:val="40"/>
          <w:szCs w:val="40"/>
        </w:rPr>
        <w:br w:type="page"/>
      </w:r>
    </w:p>
    <w:p w:rsidRPr="004C2968" w:rsidR="008F3BE6" w:rsidP="00F84233" w:rsidRDefault="008F3BE6" w14:paraId="7C340A0A" w14:textId="4A188E4D">
      <w:pPr>
        <w:pStyle w:val="Heading1"/>
      </w:pPr>
      <w:r w:rsidRPr="760CA448">
        <w:lastRenderedPageBreak/>
        <w:t>Priority 2: Support for Children and Families</w:t>
      </w:r>
      <w:bookmarkEnd w:id="10"/>
    </w:p>
    <w:p w:rsidRPr="009A41B4" w:rsidR="008F3BE6" w:rsidP="00F84233" w:rsidRDefault="6EFA72C6" w14:paraId="78E25C9C" w14:textId="0B996D24">
      <w:pPr>
        <w:pStyle w:val="BodyText"/>
        <w:spacing w:line="360" w:lineRule="auto"/>
      </w:pPr>
      <w:bookmarkStart w:name="_Int_02o7nHFm" w:id="12"/>
      <w:r>
        <w:t>Closely linked</w:t>
      </w:r>
      <w:bookmarkEnd w:id="12"/>
      <w:r>
        <w:t xml:space="preserve"> to the call for Foundational Supports, NDS wants to see greater support for children with </w:t>
      </w:r>
      <w:bookmarkStart w:name="_Int_fa4Y45mL" w:id="13"/>
      <w:r w:rsidR="3EE4E5C1">
        <w:t>disabil</w:t>
      </w:r>
      <w:r w:rsidR="16C8F6B8">
        <w:t>ity</w:t>
      </w:r>
      <w:bookmarkEnd w:id="13"/>
      <w:r>
        <w:t xml:space="preserve"> and their families in the st</w:t>
      </w:r>
      <w:r w:rsidR="17D901C1">
        <w:t xml:space="preserve">ate budget. </w:t>
      </w:r>
      <w:r w:rsidR="002C01FC">
        <w:t>NDS acknowledges th</w:t>
      </w:r>
      <w:r w:rsidR="00B35AEA">
        <w:t>at</w:t>
      </w:r>
      <w:r w:rsidR="17D901C1">
        <w:t xml:space="preserve"> </w:t>
      </w:r>
      <w:r w:rsidR="00E960CF">
        <w:t xml:space="preserve">the </w:t>
      </w:r>
      <w:r w:rsidR="17D901C1">
        <w:t xml:space="preserve">Victoria </w:t>
      </w:r>
      <w:r w:rsidR="00355916">
        <w:t>G</w:t>
      </w:r>
      <w:r w:rsidR="008A558A">
        <w:t xml:space="preserve">overnment </w:t>
      </w:r>
      <w:r w:rsidR="17D901C1">
        <w:t xml:space="preserve">is currently </w:t>
      </w:r>
      <w:r w:rsidR="00762E1F">
        <w:t>in</w:t>
      </w:r>
      <w:r w:rsidR="00423F15">
        <w:t>v</w:t>
      </w:r>
      <w:r w:rsidR="00762E1F">
        <w:t>esting</w:t>
      </w:r>
      <w:r w:rsidR="00423F15">
        <w:t xml:space="preserve"> in a variety of programs </w:t>
      </w:r>
      <w:r w:rsidR="00E65BFF">
        <w:t xml:space="preserve">which support children with disability </w:t>
      </w:r>
      <w:r w:rsidR="00762E1F">
        <w:t>in</w:t>
      </w:r>
      <w:r w:rsidR="00B61610">
        <w:t>cluding</w:t>
      </w:r>
      <w:r w:rsidR="00762E1F">
        <w:t xml:space="preserve"> </w:t>
      </w:r>
      <w:r w:rsidR="008F3BE6">
        <w:t xml:space="preserve">rolling out Disability Inclusion reforms in schools, investing in early years </w:t>
      </w:r>
      <w:r w:rsidR="39F68BB8">
        <w:t xml:space="preserve">supports, </w:t>
      </w:r>
      <w:r w:rsidR="008F3BE6">
        <w:t xml:space="preserve">and </w:t>
      </w:r>
      <w:r w:rsidR="5A1F64B1">
        <w:t xml:space="preserve">investing in some </w:t>
      </w:r>
      <w:r w:rsidR="008F3BE6">
        <w:t>advocacy services</w:t>
      </w:r>
      <w:r w:rsidR="565CCB91">
        <w:t xml:space="preserve">. </w:t>
      </w:r>
      <w:r w:rsidR="00A86805">
        <w:t xml:space="preserve">Building on this </w:t>
      </w:r>
      <w:r w:rsidR="008B30AF">
        <w:t>w</w:t>
      </w:r>
      <w:r w:rsidR="7A5D9C4D">
        <w:t>e</w:t>
      </w:r>
      <w:r w:rsidR="008B30AF">
        <w:t xml:space="preserve"> would like</w:t>
      </w:r>
      <w:r w:rsidR="00235D79">
        <w:t xml:space="preserve"> </w:t>
      </w:r>
      <w:r w:rsidR="5FF167E3">
        <w:t>to see</w:t>
      </w:r>
      <w:r w:rsidR="008B30AF">
        <w:t xml:space="preserve"> funding for the </w:t>
      </w:r>
      <w:r w:rsidR="00AE4813">
        <w:t>development of a suite</w:t>
      </w:r>
      <w:r w:rsidR="7A5D9C4D">
        <w:t xml:space="preserve"> of </w:t>
      </w:r>
      <w:r w:rsidR="00506963">
        <w:t xml:space="preserve">integrated </w:t>
      </w:r>
      <w:r w:rsidR="7A5D9C4D">
        <w:t>supports creat</w:t>
      </w:r>
      <w:r w:rsidR="00B5785B">
        <w:t>ing</w:t>
      </w:r>
      <w:r w:rsidR="7A5D9C4D">
        <w:t xml:space="preserve"> a </w:t>
      </w:r>
      <w:r w:rsidR="55FFAE1F">
        <w:t>truly</w:t>
      </w:r>
      <w:r w:rsidR="3BB8B71C">
        <w:t xml:space="preserve"> inclusive and </w:t>
      </w:r>
      <w:r w:rsidR="7A5D9C4D">
        <w:t xml:space="preserve">robust </w:t>
      </w:r>
      <w:r w:rsidR="355220B8">
        <w:t xml:space="preserve">early years and education </w:t>
      </w:r>
      <w:r w:rsidR="7A5D9C4D">
        <w:t>system</w:t>
      </w:r>
      <w:r w:rsidR="30DAAA56">
        <w:t>.</w:t>
      </w:r>
      <w:r w:rsidR="09692F39">
        <w:t xml:space="preserve"> We are keen to see the system being </w:t>
      </w:r>
      <w:r w:rsidR="445E6CF9">
        <w:t xml:space="preserve">much more proactive with early intervention for young children with developmental delay. </w:t>
      </w:r>
      <w:r w:rsidR="59C0B7B5">
        <w:t xml:space="preserve">There is also a swathe of work </w:t>
      </w:r>
      <w:r w:rsidR="6ED4EC44">
        <w:t>required</w:t>
      </w:r>
      <w:r w:rsidR="59C0B7B5">
        <w:t xml:space="preserve"> to create an education system that responds to the education </w:t>
      </w:r>
      <w:r w:rsidR="7AC799DF">
        <w:t>recommendations</w:t>
      </w:r>
      <w:r w:rsidR="59C0B7B5">
        <w:t xml:space="preserve"> of the Royal Commission</w:t>
      </w:r>
      <w:r w:rsidR="3759DFA3">
        <w:t xml:space="preserve">, with disability inclusion reforms to increase system performance and accountability. </w:t>
      </w:r>
    </w:p>
    <w:p w:rsidRPr="009A41B4" w:rsidR="008F3BE6" w:rsidP="00F84233" w:rsidRDefault="30DAAA56" w14:paraId="5C55C4C4" w14:textId="047D092C">
      <w:pPr>
        <w:pStyle w:val="BodyText"/>
        <w:spacing w:line="360" w:lineRule="auto"/>
      </w:pPr>
      <w:r>
        <w:t xml:space="preserve">Some of the key programs </w:t>
      </w:r>
      <w:r w:rsidR="0520DA7E">
        <w:t>we would</w:t>
      </w:r>
      <w:r>
        <w:t xml:space="preserve"> like </w:t>
      </w:r>
      <w:r w:rsidR="1D5288F9">
        <w:t xml:space="preserve">considered for expansion </w:t>
      </w:r>
      <w:r>
        <w:t xml:space="preserve">include: </w:t>
      </w:r>
    </w:p>
    <w:p w:rsidRPr="009A41B4" w:rsidR="008F3BE6" w:rsidP="00F84233" w:rsidRDefault="008F3BE6" w14:paraId="44132C4F" w14:textId="03554572">
      <w:pPr>
        <w:pStyle w:val="BodyText"/>
        <w:numPr>
          <w:ilvl w:val="0"/>
          <w:numId w:val="36"/>
        </w:numPr>
        <w:spacing w:line="360" w:lineRule="auto"/>
      </w:pPr>
      <w:r>
        <w:t xml:space="preserve">Family Services Specialist Disability Practitioners </w:t>
      </w:r>
    </w:p>
    <w:p w:rsidRPr="009A41B4" w:rsidR="008F3BE6" w:rsidP="00F84233" w:rsidRDefault="008F3BE6" w14:paraId="35DCCBAD" w14:textId="66BF1846">
      <w:pPr>
        <w:pStyle w:val="BodyText"/>
        <w:numPr>
          <w:ilvl w:val="0"/>
          <w:numId w:val="36"/>
        </w:numPr>
        <w:spacing w:line="360" w:lineRule="auto"/>
      </w:pPr>
      <w:r>
        <w:t>the Children with Complex Disability Support Needs program.</w:t>
      </w:r>
    </w:p>
    <w:p w:rsidRPr="00F4308A" w:rsidR="008F3BE6" w:rsidP="00F84233" w:rsidRDefault="7CDAF3CE" w14:paraId="20D4E407" w14:textId="2816CBD4">
      <w:pPr>
        <w:pStyle w:val="BodyText"/>
        <w:numPr>
          <w:ilvl w:val="0"/>
          <w:numId w:val="36"/>
        </w:numPr>
        <w:spacing w:line="360" w:lineRule="auto"/>
      </w:pPr>
      <w:r>
        <w:t xml:space="preserve">Early Childhood Intervention Services (ECIS) expanding eligibility for Kindergarten Inclusion Support </w:t>
      </w:r>
    </w:p>
    <w:p w:rsidRPr="00F4308A" w:rsidR="008F3BE6" w:rsidP="00F84233" w:rsidRDefault="7CDAF3CE" w14:paraId="6C522F54" w14:textId="35E2EEE8">
      <w:pPr>
        <w:pStyle w:val="BodyText"/>
        <w:numPr>
          <w:ilvl w:val="0"/>
          <w:numId w:val="36"/>
        </w:numPr>
        <w:spacing w:line="360" w:lineRule="auto"/>
      </w:pPr>
      <w:r>
        <w:t xml:space="preserve">the Better Start Program </w:t>
      </w:r>
    </w:p>
    <w:p w:rsidRPr="00C57B99" w:rsidR="001F4151" w:rsidP="00F84233" w:rsidRDefault="1F64917A" w14:paraId="7CD17216" w14:textId="5E29FDAA">
      <w:pPr>
        <w:pStyle w:val="BodyText"/>
        <w:spacing w:line="360" w:lineRule="auto"/>
      </w:pPr>
      <w:r w:rsidRPr="6169D678">
        <w:t xml:space="preserve">In all areas requiring significant reform, NDS urges the </w:t>
      </w:r>
      <w:r w:rsidRPr="6169D678" w:rsidR="34BC1F07">
        <w:t>government</w:t>
      </w:r>
      <w:r w:rsidRPr="6169D678">
        <w:t xml:space="preserve"> to extend its existing consultative mechanisms, to ensure the voice of </w:t>
      </w:r>
      <w:r w:rsidRPr="6169D678" w:rsidR="7EB70412">
        <w:t xml:space="preserve">service users, families, </w:t>
      </w:r>
      <w:proofErr w:type="gramStart"/>
      <w:r w:rsidRPr="6169D678" w:rsidR="7EB70412">
        <w:t>advocates</w:t>
      </w:r>
      <w:proofErr w:type="gramEnd"/>
      <w:r w:rsidRPr="6169D678" w:rsidR="7EB70412">
        <w:t xml:space="preserve"> and providers are all considered.</w:t>
      </w:r>
      <w:r w:rsidRPr="6169D678" w:rsidR="3E80DEAF">
        <w:t xml:space="preserve"> This will be particularly important in </w:t>
      </w:r>
      <w:proofErr w:type="spellStart"/>
      <w:r w:rsidRPr="6169D678" w:rsidR="3E80DEAF">
        <w:t>teh</w:t>
      </w:r>
      <w:proofErr w:type="spellEnd"/>
      <w:r w:rsidRPr="6169D678" w:rsidR="3E80DEAF">
        <w:t xml:space="preserve"> critical area of services for children and young people.</w:t>
      </w:r>
      <w:bookmarkStart w:name="_Toc1683447821" w:id="14"/>
      <w:bookmarkStart w:name="_Toc157782807" w:id="15"/>
      <w:bookmarkStart w:name="_Hlk151025130" w:id="16"/>
      <w:bookmarkEnd w:id="11"/>
    </w:p>
    <w:p w:rsidRPr="00C57B99" w:rsidR="0024362C" w:rsidP="00F84233" w:rsidRDefault="6951D96F" w14:paraId="40F07534" w14:textId="5084417E">
      <w:pPr>
        <w:pStyle w:val="Heading1"/>
      </w:pPr>
      <w:r w:rsidRPr="00C57B99">
        <w:lastRenderedPageBreak/>
        <w:t xml:space="preserve">Priority </w:t>
      </w:r>
      <w:r w:rsidRPr="00C57B99" w:rsidR="000E3B33">
        <w:t>3</w:t>
      </w:r>
      <w:r w:rsidRPr="00C57B99">
        <w:t xml:space="preserve">: </w:t>
      </w:r>
      <w:bookmarkEnd w:id="14"/>
      <w:r w:rsidRPr="00C57B99" w:rsidR="0024362C">
        <w:t xml:space="preserve">Reduce the complexity of the regulatory </w:t>
      </w:r>
      <w:proofErr w:type="gramStart"/>
      <w:r w:rsidRPr="00C57B99" w:rsidR="0024362C">
        <w:t>environment</w:t>
      </w:r>
      <w:bookmarkEnd w:id="15"/>
      <w:proofErr w:type="gramEnd"/>
    </w:p>
    <w:p w:rsidRPr="00B3269E" w:rsidR="0AD5BA9F" w:rsidP="00B3269E" w:rsidRDefault="0AD5BA9F" w14:paraId="43D000BC" w14:textId="7889CBCC">
      <w:pPr>
        <w:pStyle w:val="Heading2"/>
        <w:rPr>
          <w:rStyle w:val="normaltextrun"/>
        </w:rPr>
      </w:pPr>
      <w:r w:rsidRPr="00B3269E">
        <w:rPr>
          <w:rStyle w:val="normaltextrun"/>
        </w:rPr>
        <w:t>Rebalancing the quality and safeguarding system</w:t>
      </w:r>
    </w:p>
    <w:p w:rsidR="0AD5BA9F" w:rsidP="00F84233" w:rsidRDefault="0AD5BA9F" w14:paraId="56FEADC4" w14:textId="2DFEE678">
      <w:pPr>
        <w:pStyle w:val="BodyText"/>
        <w:spacing w:line="360" w:lineRule="auto"/>
        <w:rPr>
          <w:lang w:val="en"/>
        </w:rPr>
      </w:pPr>
      <w:r w:rsidRPr="1DCD265B">
        <w:rPr>
          <w:rStyle w:val="normaltextrun"/>
        </w:rPr>
        <w:t xml:space="preserve">NDS is eager to see the Victorian Government use this opportunity to rebalance the quality and safeguarding system so that Victorian quality and safety initiatives complement rather than duplicate national initiatives. This would include more investment in prevention initiatives such as the NDS </w:t>
      </w:r>
      <w:hyperlink r:id="rId14">
        <w:r w:rsidRPr="3FEAD212">
          <w:rPr>
            <w:rStyle w:val="Hyperlink"/>
          </w:rPr>
          <w:t>Zero Tolerance</w:t>
        </w:r>
      </w:hyperlink>
      <w:r w:rsidRPr="1DCD265B">
        <w:rPr>
          <w:rStyle w:val="normaltextrun"/>
        </w:rPr>
        <w:t xml:space="preserve"> initiative and in individual and systemic disability advocacy services, which are a key safeguard against abuse, neglect</w:t>
      </w:r>
      <w:r w:rsidRPr="3E109DF8" w:rsidR="0E1C22C7">
        <w:rPr>
          <w:rStyle w:val="normaltextrun"/>
        </w:rPr>
        <w:t>,</w:t>
      </w:r>
      <w:r w:rsidRPr="1DCD265B">
        <w:rPr>
          <w:rStyle w:val="normaltextrun"/>
        </w:rPr>
        <w:t xml:space="preserve"> and violence against people with disability.</w:t>
      </w:r>
      <w:r w:rsidRPr="1DCD265B">
        <w:rPr>
          <w:b/>
          <w:bCs/>
        </w:rPr>
        <w:t xml:space="preserve"> </w:t>
      </w:r>
    </w:p>
    <w:p w:rsidRPr="00B3269E" w:rsidR="118AD359" w:rsidP="00B3269E" w:rsidRDefault="118AD359" w14:paraId="438697EC" w14:textId="0412054A">
      <w:pPr>
        <w:pStyle w:val="Heading2"/>
      </w:pPr>
      <w:r w:rsidRPr="00B3269E">
        <w:t xml:space="preserve">Reducing regulatory </w:t>
      </w:r>
      <w:r w:rsidRPr="00B3269E" w:rsidR="25BD1E18">
        <w:t>burden</w:t>
      </w:r>
    </w:p>
    <w:p w:rsidR="40A84668" w:rsidP="00F84233" w:rsidRDefault="40A84668" w14:paraId="1E5F1F88" w14:textId="28DC0672">
      <w:pPr>
        <w:spacing w:after="160"/>
        <w:rPr>
          <w:rStyle w:val="normaltextrun"/>
          <w:rFonts w:eastAsia="Calibri" w:cs="Arial"/>
          <w:color w:val="000000" w:themeColor="text1"/>
          <w:szCs w:val="24"/>
          <w:lang w:val="en-US"/>
        </w:rPr>
      </w:pPr>
      <w:r w:rsidRPr="1DCD265B">
        <w:rPr>
          <w:rFonts w:cs="Arial"/>
          <w:szCs w:val="24"/>
        </w:rPr>
        <w:t xml:space="preserve">The introduction of the </w:t>
      </w:r>
      <w:r w:rsidRPr="1DCD265B" w:rsidR="6F61B32F">
        <w:rPr>
          <w:rStyle w:val="normaltextrun"/>
          <w:rFonts w:eastAsia="Calibri" w:cs="Arial"/>
          <w:i/>
          <w:iCs/>
          <w:color w:val="000000" w:themeColor="text1"/>
          <w:szCs w:val="24"/>
          <w:lang w:val="en-US"/>
        </w:rPr>
        <w:t xml:space="preserve">Disability and Social Services Regulation Amendment Act 2023 </w:t>
      </w:r>
      <w:r w:rsidRPr="1DCD265B" w:rsidR="6F61B32F">
        <w:rPr>
          <w:rStyle w:val="normaltextrun"/>
          <w:rFonts w:eastAsia="Calibri" w:cs="Arial"/>
          <w:color w:val="000000" w:themeColor="text1"/>
          <w:szCs w:val="24"/>
          <w:lang w:val="en-US"/>
        </w:rPr>
        <w:t>and the amended Social Services regulations while making welcome changes in the sector</w:t>
      </w:r>
      <w:r w:rsidRPr="1DCD265B" w:rsidR="4E2FF3A6">
        <w:rPr>
          <w:rStyle w:val="normaltextrun"/>
          <w:rFonts w:eastAsia="Calibri" w:cs="Arial"/>
          <w:color w:val="000000" w:themeColor="text1"/>
          <w:szCs w:val="24"/>
          <w:lang w:val="en-US"/>
        </w:rPr>
        <w:t xml:space="preserve"> have also added further uncertainty and </w:t>
      </w:r>
      <w:r w:rsidRPr="463C5FC2" w:rsidR="5445B731">
        <w:rPr>
          <w:rStyle w:val="normaltextrun"/>
          <w:rFonts w:eastAsia="Calibri" w:cs="Arial"/>
          <w:color w:val="000000" w:themeColor="text1"/>
          <w:szCs w:val="24"/>
          <w:lang w:val="en-US"/>
        </w:rPr>
        <w:t>potential</w:t>
      </w:r>
      <w:r w:rsidRPr="1DCD265B" w:rsidR="4E2FF3A6">
        <w:rPr>
          <w:rStyle w:val="normaltextrun"/>
          <w:rFonts w:eastAsia="Calibri" w:cs="Arial"/>
          <w:color w:val="000000" w:themeColor="text1"/>
          <w:szCs w:val="24"/>
          <w:lang w:val="en-US"/>
        </w:rPr>
        <w:t xml:space="preserve"> </w:t>
      </w:r>
      <w:r w:rsidRPr="1DCD265B" w:rsidR="0F8B0E75">
        <w:rPr>
          <w:rStyle w:val="normaltextrun"/>
          <w:rFonts w:eastAsia="Calibri" w:cs="Arial"/>
          <w:color w:val="000000" w:themeColor="text1"/>
          <w:szCs w:val="24"/>
          <w:lang w:val="en-US"/>
        </w:rPr>
        <w:t xml:space="preserve">regulatory burden. </w:t>
      </w:r>
    </w:p>
    <w:p w:rsidR="0F8B0E75" w:rsidP="00F84233" w:rsidRDefault="0F8B0E75" w14:paraId="27FCBA68" w14:textId="070E1514">
      <w:pPr>
        <w:spacing w:after="160"/>
        <w:rPr>
          <w:rStyle w:val="normaltextrun"/>
          <w:rFonts w:eastAsia="Calibri" w:cs="Arial"/>
          <w:color w:val="000000" w:themeColor="text1"/>
          <w:szCs w:val="24"/>
          <w:lang w:val="en-US"/>
        </w:rPr>
      </w:pPr>
      <w:r w:rsidRPr="1DCD265B">
        <w:rPr>
          <w:rStyle w:val="normaltextrun"/>
          <w:rFonts w:eastAsia="Calibri" w:cs="Arial"/>
          <w:color w:val="000000" w:themeColor="text1"/>
          <w:szCs w:val="24"/>
          <w:lang w:val="en-US"/>
        </w:rPr>
        <w:t>At present</w:t>
      </w:r>
      <w:r w:rsidRPr="1DCD265B" w:rsidR="0ABB953C">
        <w:rPr>
          <w:rStyle w:val="normaltextrun"/>
          <w:rFonts w:eastAsia="Calibri" w:cs="Arial"/>
          <w:color w:val="000000" w:themeColor="text1"/>
          <w:szCs w:val="24"/>
          <w:lang w:val="en-US"/>
        </w:rPr>
        <w:t>,</w:t>
      </w:r>
      <w:r w:rsidRPr="1DCD265B">
        <w:rPr>
          <w:rStyle w:val="normaltextrun"/>
          <w:rFonts w:eastAsia="Calibri" w:cs="Arial"/>
          <w:color w:val="000000" w:themeColor="text1"/>
          <w:szCs w:val="24"/>
          <w:lang w:val="en-US"/>
        </w:rPr>
        <w:t xml:space="preserve"> depending on the type of service provided</w:t>
      </w:r>
      <w:r w:rsidRPr="3E109DF8" w:rsidR="0ED35A7C">
        <w:rPr>
          <w:rStyle w:val="normaltextrun"/>
          <w:rFonts w:eastAsia="Calibri" w:cs="Arial"/>
          <w:color w:val="000000" w:themeColor="text1"/>
          <w:szCs w:val="24"/>
          <w:lang w:val="en-US"/>
        </w:rPr>
        <w:t>,</w:t>
      </w:r>
      <w:r w:rsidRPr="1DCD265B">
        <w:rPr>
          <w:rStyle w:val="normaltextrun"/>
          <w:rFonts w:eastAsia="Calibri" w:cs="Arial"/>
          <w:color w:val="000000" w:themeColor="text1"/>
          <w:szCs w:val="24"/>
          <w:lang w:val="en-US"/>
        </w:rPr>
        <w:t xml:space="preserve"> </w:t>
      </w:r>
      <w:r w:rsidRPr="1DCD265B" w:rsidR="50E62943">
        <w:rPr>
          <w:rStyle w:val="normaltextrun"/>
          <w:rFonts w:eastAsia="Calibri" w:cs="Arial"/>
          <w:color w:val="000000" w:themeColor="text1"/>
          <w:szCs w:val="24"/>
          <w:lang w:val="en-US"/>
        </w:rPr>
        <w:t>a</w:t>
      </w:r>
      <w:r w:rsidRPr="1DCD265B" w:rsidR="5FFE4107">
        <w:rPr>
          <w:rStyle w:val="normaltextrun"/>
          <w:rFonts w:eastAsia="Calibri" w:cs="Arial"/>
          <w:color w:val="000000" w:themeColor="text1"/>
          <w:szCs w:val="24"/>
          <w:lang w:val="en-US"/>
        </w:rPr>
        <w:t xml:space="preserve">n organisation </w:t>
      </w:r>
      <w:r w:rsidRPr="1DCD265B" w:rsidR="50E62943">
        <w:rPr>
          <w:rStyle w:val="normaltextrun"/>
          <w:rFonts w:eastAsia="Calibri" w:cs="Arial"/>
          <w:color w:val="000000" w:themeColor="text1"/>
          <w:szCs w:val="24"/>
          <w:lang w:val="en-US"/>
        </w:rPr>
        <w:t xml:space="preserve">may need to satisfy registration requirements and quality and safeguard </w:t>
      </w:r>
      <w:bookmarkStart w:name="_Int_DY50BmwW" w:id="17"/>
      <w:r w:rsidRPr="1DCD265B" w:rsidR="6B4289BE">
        <w:rPr>
          <w:rStyle w:val="normaltextrun"/>
          <w:rFonts w:eastAsia="Calibri" w:cs="Arial"/>
          <w:color w:val="000000" w:themeColor="text1"/>
          <w:szCs w:val="24"/>
          <w:lang w:val="en-US"/>
        </w:rPr>
        <w:t>standards</w:t>
      </w:r>
      <w:bookmarkEnd w:id="17"/>
      <w:r w:rsidRPr="1DCD265B" w:rsidR="6B4289BE">
        <w:rPr>
          <w:rStyle w:val="normaltextrun"/>
          <w:rFonts w:eastAsia="Calibri" w:cs="Arial"/>
          <w:color w:val="000000" w:themeColor="text1"/>
          <w:szCs w:val="24"/>
          <w:lang w:val="en-US"/>
        </w:rPr>
        <w:t xml:space="preserve"> of </w:t>
      </w:r>
      <w:r w:rsidRPr="1DCD265B" w:rsidR="688523C3">
        <w:rPr>
          <w:rStyle w:val="normaltextrun"/>
          <w:rFonts w:eastAsia="Calibri" w:cs="Arial"/>
          <w:color w:val="000000" w:themeColor="text1"/>
          <w:szCs w:val="24"/>
          <w:lang w:val="en-US"/>
        </w:rPr>
        <w:t xml:space="preserve">two </w:t>
      </w:r>
      <w:r w:rsidRPr="1DCD265B" w:rsidR="6B4289BE">
        <w:rPr>
          <w:rStyle w:val="normaltextrun"/>
          <w:rFonts w:eastAsia="Calibri" w:cs="Arial"/>
          <w:color w:val="000000" w:themeColor="text1"/>
          <w:szCs w:val="24"/>
          <w:lang w:val="en-US"/>
        </w:rPr>
        <w:t xml:space="preserve">different </w:t>
      </w:r>
      <w:r w:rsidRPr="1DCD265B" w:rsidR="7AB082AB">
        <w:rPr>
          <w:rStyle w:val="normaltextrun"/>
          <w:rFonts w:eastAsia="Calibri" w:cs="Arial"/>
          <w:color w:val="000000" w:themeColor="text1"/>
          <w:szCs w:val="24"/>
          <w:lang w:val="en-US"/>
        </w:rPr>
        <w:t>systems</w:t>
      </w:r>
      <w:r w:rsidRPr="1DCD265B" w:rsidR="6B4289BE">
        <w:rPr>
          <w:rStyle w:val="normaltextrun"/>
          <w:rFonts w:eastAsia="Calibri" w:cs="Arial"/>
          <w:color w:val="000000" w:themeColor="text1"/>
          <w:szCs w:val="24"/>
          <w:lang w:val="en-US"/>
        </w:rPr>
        <w:t xml:space="preserve"> </w:t>
      </w:r>
      <w:r w:rsidRPr="1DCD265B" w:rsidR="69E499A2">
        <w:rPr>
          <w:rStyle w:val="normaltextrun"/>
          <w:rFonts w:eastAsia="Calibri" w:cs="Arial"/>
          <w:color w:val="000000" w:themeColor="text1"/>
          <w:szCs w:val="24"/>
          <w:lang w:val="en-US"/>
        </w:rPr>
        <w:t xml:space="preserve">- those covered by the Act </w:t>
      </w:r>
      <w:r w:rsidRPr="1DCD265B" w:rsidR="38C70454">
        <w:rPr>
          <w:rStyle w:val="normaltextrun"/>
          <w:rFonts w:eastAsia="Calibri" w:cs="Arial"/>
          <w:color w:val="000000" w:themeColor="text1"/>
          <w:szCs w:val="24"/>
          <w:lang w:val="en-US"/>
        </w:rPr>
        <w:t xml:space="preserve">and regulations </w:t>
      </w:r>
      <w:r w:rsidRPr="1DCD265B" w:rsidR="69E499A2">
        <w:rPr>
          <w:rStyle w:val="normaltextrun"/>
          <w:rFonts w:eastAsia="Calibri" w:cs="Arial"/>
          <w:color w:val="000000" w:themeColor="text1"/>
          <w:szCs w:val="24"/>
          <w:lang w:val="en-US"/>
        </w:rPr>
        <w:t>in addition to the NDIS.</w:t>
      </w:r>
    </w:p>
    <w:p w:rsidR="0D6C8276" w:rsidP="00F84233" w:rsidRDefault="0D6C8276" w14:paraId="60989792" w14:textId="6CBD8341">
      <w:pPr>
        <w:spacing w:after="160"/>
      </w:pPr>
      <w:r w:rsidRPr="1DCD265B">
        <w:rPr>
          <w:rStyle w:val="normaltextrun"/>
          <w:rFonts w:eastAsia="Calibri" w:cs="Arial"/>
          <w:color w:val="000000" w:themeColor="text1"/>
          <w:szCs w:val="24"/>
          <w:lang w:val="en-US"/>
        </w:rPr>
        <w:t xml:space="preserve">Most disability organisations undertake work for the NDIS, and if they are registered, they are subject to comprehensive regulation by the NDIS Quality and Safeguarding Commission. This regulation includes independent audits against standards and strict reporting requirements. NDS would like to formally highlight the importance of mutual or unilateral recognition of the NDIS Practice Standards and Code of Conduct within the new Victorian Social Services regulatory framework to avoid duplicative reporting and auditing requirements. </w:t>
      </w:r>
    </w:p>
    <w:p w:rsidR="6D341588" w:rsidP="00F84233" w:rsidRDefault="6D341588" w14:paraId="3EEFF5F8" w14:textId="7E2A43F9">
      <w:pPr>
        <w:spacing w:after="160"/>
        <w:rPr>
          <w:rStyle w:val="normaltextrun"/>
          <w:rFonts w:eastAsia="Calibri" w:cs="Arial"/>
          <w:color w:val="000000" w:themeColor="text1"/>
          <w:szCs w:val="24"/>
          <w:lang w:val="en-US"/>
        </w:rPr>
      </w:pPr>
      <w:bookmarkStart w:name="_Int_mQnw1BFc" w:id="18"/>
      <w:proofErr w:type="gramStart"/>
      <w:r w:rsidRPr="1DCD265B">
        <w:rPr>
          <w:rStyle w:val="normaltextrun"/>
          <w:rFonts w:eastAsia="Calibri" w:cs="Arial"/>
          <w:color w:val="000000" w:themeColor="text1"/>
          <w:szCs w:val="24"/>
          <w:lang w:val="en-US"/>
        </w:rPr>
        <w:t>A number of</w:t>
      </w:r>
      <w:bookmarkEnd w:id="18"/>
      <w:proofErr w:type="gramEnd"/>
      <w:r w:rsidRPr="1DCD265B">
        <w:rPr>
          <w:rStyle w:val="normaltextrun"/>
          <w:rFonts w:eastAsia="Calibri" w:cs="Arial"/>
          <w:color w:val="000000" w:themeColor="text1"/>
          <w:szCs w:val="24"/>
          <w:lang w:val="en-US"/>
        </w:rPr>
        <w:t xml:space="preserve"> disability providers have warned us that the increase in costs and administrative time associated with the proposed new regulations may result in them having to review their provision of services to TAC and WorkSafe clients, and </w:t>
      </w:r>
      <w:r w:rsidRPr="1DCD265B">
        <w:rPr>
          <w:rStyle w:val="normaltextrun"/>
          <w:rFonts w:eastAsia="Calibri" w:cs="Arial"/>
          <w:color w:val="000000" w:themeColor="text1"/>
          <w:szCs w:val="24"/>
          <w:lang w:val="en-US"/>
        </w:rPr>
        <w:lastRenderedPageBreak/>
        <w:t>potentially exiting the sector, thus negatively impacting on service user choice and access to services.</w:t>
      </w:r>
    </w:p>
    <w:p w:rsidR="02FAA108" w:rsidP="00F84233" w:rsidRDefault="02FAA108" w14:paraId="162A1736" w14:textId="2D2DC5DE">
      <w:pPr>
        <w:spacing w:after="160"/>
        <w:rPr>
          <w:rStyle w:val="normaltextrun"/>
          <w:rFonts w:eastAsia="Calibri" w:cs="Arial"/>
          <w:color w:val="000000" w:themeColor="text1"/>
          <w:szCs w:val="24"/>
          <w:lang w:val="en-US"/>
        </w:rPr>
      </w:pPr>
      <w:r w:rsidRPr="1DCD265B">
        <w:rPr>
          <w:rFonts w:eastAsia="Arial" w:cs="Arial"/>
          <w:szCs w:val="24"/>
          <w:lang w:val="en-US"/>
        </w:rPr>
        <w:t>I</w:t>
      </w:r>
      <w:r w:rsidRPr="1DCD265B">
        <w:rPr>
          <w:rStyle w:val="normaltextrun"/>
          <w:rFonts w:eastAsia="Calibri" w:cs="Arial"/>
          <w:color w:val="000000" w:themeColor="text1"/>
          <w:szCs w:val="24"/>
          <w:lang w:val="en-US"/>
        </w:rPr>
        <w:t>n the context of the new regulations imposing additional requirements on service providers, NDS recommends that all organisations subject to this new regulation be supported with a modest grant to be used towards staff training and system amendments and upgrades to ensure adherence to the new requirements.</w:t>
      </w:r>
    </w:p>
    <w:p w:rsidRPr="00B36F45" w:rsidR="0061158E" w:rsidP="00B3269E" w:rsidRDefault="0061158E" w14:paraId="0EA4A7CA" w14:textId="4C23967C">
      <w:pPr>
        <w:pStyle w:val="Heading2"/>
      </w:pPr>
      <w:bookmarkStart w:name="_Toc1422722837" w:id="19"/>
      <w:bookmarkEnd w:id="16"/>
      <w:r w:rsidRPr="1DCD265B">
        <w:t xml:space="preserve">Resource relevant Victorian authorities to improve the NDIS Worker Screening process for Victorian workers and </w:t>
      </w:r>
      <w:proofErr w:type="gramStart"/>
      <w:r w:rsidRPr="1DCD265B">
        <w:t>volunteers</w:t>
      </w:r>
      <w:bookmarkEnd w:id="19"/>
      <w:proofErr w:type="gramEnd"/>
    </w:p>
    <w:p w:rsidRPr="0061158E" w:rsidR="0061158E" w:rsidP="00F84233" w:rsidRDefault="0061158E" w14:paraId="5DC5ACB3" w14:textId="35793975">
      <w:pPr>
        <w:spacing w:after="160"/>
        <w:rPr>
          <w:rFonts w:cs="Arial"/>
          <w:szCs w:val="24"/>
        </w:rPr>
      </w:pPr>
      <w:r w:rsidRPr="0061158E">
        <w:rPr>
          <w:rFonts w:cs="Arial"/>
          <w:szCs w:val="24"/>
        </w:rPr>
        <w:t xml:space="preserve">NDIS Worker Screening Checks continue to be a significant barrier to recruitment for disability service organisations. The ‘no check, no start’ policy in Victoria and </w:t>
      </w:r>
      <w:proofErr w:type="gramStart"/>
      <w:r w:rsidRPr="08879603" w:rsidR="015DC124">
        <w:rPr>
          <w:rFonts w:cs="Arial"/>
          <w:szCs w:val="24"/>
        </w:rPr>
        <w:t>8</w:t>
      </w:r>
      <w:r w:rsidRPr="463C5FC2" w:rsidR="601C9B8E">
        <w:rPr>
          <w:rFonts w:cs="Arial"/>
          <w:szCs w:val="24"/>
        </w:rPr>
        <w:t xml:space="preserve"> </w:t>
      </w:r>
      <w:r w:rsidRPr="0061158E">
        <w:rPr>
          <w:rFonts w:cs="Arial"/>
          <w:szCs w:val="24"/>
        </w:rPr>
        <w:t>to</w:t>
      </w:r>
      <w:r w:rsidRPr="463C5FC2" w:rsidR="3062B2AD">
        <w:rPr>
          <w:rFonts w:cs="Arial"/>
          <w:szCs w:val="24"/>
        </w:rPr>
        <w:t xml:space="preserve"> </w:t>
      </w:r>
      <w:bookmarkStart w:name="_Int_luhbQb8W" w:id="20"/>
      <w:r w:rsidRPr="08879603" w:rsidR="015DC124">
        <w:rPr>
          <w:rFonts w:cs="Arial"/>
          <w:szCs w:val="24"/>
        </w:rPr>
        <w:t>10</w:t>
      </w:r>
      <w:r w:rsidRPr="6C26DC94" w:rsidR="4664D7E2">
        <w:rPr>
          <w:rFonts w:cs="Arial"/>
          <w:szCs w:val="24"/>
        </w:rPr>
        <w:t xml:space="preserve"> </w:t>
      </w:r>
      <w:r w:rsidRPr="0061158E">
        <w:rPr>
          <w:rFonts w:cs="Arial"/>
          <w:szCs w:val="24"/>
        </w:rPr>
        <w:t>week</w:t>
      </w:r>
      <w:bookmarkEnd w:id="20"/>
      <w:proofErr w:type="gramEnd"/>
      <w:r w:rsidRPr="0061158E">
        <w:rPr>
          <w:rFonts w:cs="Arial"/>
          <w:szCs w:val="24"/>
        </w:rPr>
        <w:t xml:space="preserve"> delays in</w:t>
      </w:r>
      <w:r w:rsidRPr="3FEAD212">
        <w:rPr>
          <w:rFonts w:cs="Arial"/>
          <w:szCs w:val="24"/>
        </w:rPr>
        <w:t xml:space="preserve"> </w:t>
      </w:r>
      <w:r w:rsidRPr="3FEAD212" w:rsidR="147309A6">
        <w:rPr>
          <w:rFonts w:cs="Arial"/>
          <w:szCs w:val="24"/>
        </w:rPr>
        <w:t>manual</w:t>
      </w:r>
      <w:r w:rsidRPr="0061158E">
        <w:rPr>
          <w:rFonts w:cs="Arial"/>
          <w:szCs w:val="24"/>
        </w:rPr>
        <w:t xml:space="preserve"> application processing are creating recruitment bottlenecks and influencing many successful candidates to abandon their positions. </w:t>
      </w:r>
    </w:p>
    <w:p w:rsidRPr="0061158E" w:rsidR="0061158E" w:rsidP="00F84233" w:rsidRDefault="0061158E" w14:paraId="41946FB5" w14:textId="5080CB6E">
      <w:pPr>
        <w:spacing w:after="160"/>
        <w:rPr>
          <w:rFonts w:cs="Arial"/>
          <w:szCs w:val="24"/>
        </w:rPr>
      </w:pPr>
      <w:r w:rsidRPr="0061158E">
        <w:rPr>
          <w:rFonts w:cs="Arial"/>
          <w:szCs w:val="24"/>
        </w:rPr>
        <w:t xml:space="preserve">The inaccessibility of the application process is also contributing to recruitment challenges. With larger numbers of applicants from culturally and linguistically diverse, refugee, Aboriginal or Torres Strait Islander, low socio-economic or long-term unemployed backgrounds attaining employment in the sector, investment in the accessibility of the system is urgently needed. </w:t>
      </w:r>
      <w:r w:rsidRPr="6C26DC94" w:rsidR="25B74A7B">
        <w:rPr>
          <w:rFonts w:cs="Arial"/>
          <w:szCs w:val="24"/>
        </w:rPr>
        <w:t>C</w:t>
      </w:r>
      <w:r w:rsidRPr="6C26DC94">
        <w:rPr>
          <w:rFonts w:cs="Arial"/>
          <w:szCs w:val="24"/>
        </w:rPr>
        <w:t>urrent</w:t>
      </w:r>
      <w:r w:rsidRPr="6C26DC94" w:rsidR="372112AE">
        <w:rPr>
          <w:rFonts w:cs="Arial"/>
          <w:szCs w:val="24"/>
        </w:rPr>
        <w:t>ly</w:t>
      </w:r>
      <w:r w:rsidRPr="0061158E">
        <w:rPr>
          <w:rFonts w:cs="Arial"/>
          <w:szCs w:val="24"/>
        </w:rPr>
        <w:t>, there are significant barriers to the application system, including restrictions around accepted documents</w:t>
      </w:r>
      <w:r w:rsidRPr="63212E9E" w:rsidR="3DAAF7D2">
        <w:rPr>
          <w:rFonts w:cs="Arial"/>
          <w:szCs w:val="24"/>
        </w:rPr>
        <w:t xml:space="preserve"> and</w:t>
      </w:r>
      <w:r w:rsidRPr="63212E9E">
        <w:rPr>
          <w:rFonts w:cs="Arial"/>
          <w:szCs w:val="24"/>
        </w:rPr>
        <w:t xml:space="preserve"> </w:t>
      </w:r>
      <w:r w:rsidRPr="0061158E">
        <w:rPr>
          <w:rFonts w:cs="Arial"/>
          <w:szCs w:val="24"/>
        </w:rPr>
        <w:t>need for significant digital literacy</w:t>
      </w:r>
      <w:r w:rsidRPr="08879603" w:rsidR="4F01D698">
        <w:rPr>
          <w:rFonts w:cs="Arial"/>
          <w:szCs w:val="24"/>
        </w:rPr>
        <w:t>.</w:t>
      </w:r>
      <w:r w:rsidRPr="08879603">
        <w:rPr>
          <w:rFonts w:cs="Arial"/>
          <w:szCs w:val="24"/>
        </w:rPr>
        <w:t xml:space="preserve"> </w:t>
      </w:r>
    </w:p>
    <w:p w:rsidRPr="00551FA3" w:rsidR="0061158E" w:rsidP="00F84233" w:rsidRDefault="0061158E" w14:paraId="7AECE518" w14:textId="1AF64052">
      <w:pPr>
        <w:spacing w:after="160"/>
        <w:rPr>
          <w:rFonts w:cs="Arial"/>
          <w:szCs w:val="24"/>
          <w:highlight w:val="yellow"/>
        </w:rPr>
      </w:pPr>
      <w:r w:rsidRPr="0061158E">
        <w:rPr>
          <w:rFonts w:cs="Arial"/>
          <w:szCs w:val="24"/>
        </w:rPr>
        <w:t xml:space="preserve">Additional resources for Services Victoria and the Victorian NDIS Worker Screening Unit are urgently required to better support those applying for NDIS checks in Victoria and minimise delays in attaining checks. </w:t>
      </w:r>
      <w:r w:rsidR="007E00DB">
        <w:rPr>
          <w:rFonts w:cs="Arial"/>
          <w:szCs w:val="24"/>
        </w:rPr>
        <w:t xml:space="preserve">Currently, </w:t>
      </w:r>
      <w:r w:rsidR="006C403D">
        <w:rPr>
          <w:rFonts w:cs="Arial"/>
          <w:szCs w:val="24"/>
        </w:rPr>
        <w:t xml:space="preserve">around </w:t>
      </w:r>
      <w:r w:rsidRPr="000C3931" w:rsidR="000C3931">
        <w:rPr>
          <w:rFonts w:cs="Arial"/>
          <w:szCs w:val="24"/>
        </w:rPr>
        <w:t>5000 NDIS applications are processed online every month</w:t>
      </w:r>
      <w:r w:rsidR="007E00DB">
        <w:rPr>
          <w:rFonts w:cs="Arial"/>
          <w:szCs w:val="24"/>
        </w:rPr>
        <w:t xml:space="preserve">. </w:t>
      </w:r>
      <w:r w:rsidRPr="0061158E">
        <w:rPr>
          <w:rFonts w:cs="Arial"/>
          <w:szCs w:val="24"/>
        </w:rPr>
        <w:t xml:space="preserve">NDS </w:t>
      </w:r>
      <w:r w:rsidRPr="00D1713E" w:rsidR="00D1713E">
        <w:rPr>
          <w:rFonts w:cs="Arial"/>
          <w:szCs w:val="24"/>
        </w:rPr>
        <w:t>support</w:t>
      </w:r>
      <w:r w:rsidR="00D1713E">
        <w:rPr>
          <w:rFonts w:cs="Arial"/>
          <w:szCs w:val="24"/>
        </w:rPr>
        <w:t>s</w:t>
      </w:r>
      <w:r w:rsidRPr="00D1713E" w:rsidR="00D1713E">
        <w:rPr>
          <w:rFonts w:cs="Arial"/>
          <w:szCs w:val="24"/>
        </w:rPr>
        <w:t xml:space="preserve"> the recommendation </w:t>
      </w:r>
      <w:r w:rsidR="00884AC3">
        <w:rPr>
          <w:rFonts w:cs="Arial"/>
          <w:szCs w:val="24"/>
        </w:rPr>
        <w:t>of the NDIS Review</w:t>
      </w:r>
      <w:r w:rsidRPr="00D1713E" w:rsidR="00884AC3">
        <w:rPr>
          <w:rFonts w:cs="Arial"/>
          <w:szCs w:val="24"/>
        </w:rPr>
        <w:t xml:space="preserve"> </w:t>
      </w:r>
      <w:r w:rsidR="00884AC3">
        <w:rPr>
          <w:rFonts w:cs="Arial"/>
          <w:szCs w:val="24"/>
        </w:rPr>
        <w:t xml:space="preserve">that </w:t>
      </w:r>
      <w:r w:rsidRPr="00D1713E" w:rsidR="00D1713E">
        <w:rPr>
          <w:rFonts w:cs="Arial"/>
          <w:szCs w:val="24"/>
        </w:rPr>
        <w:t xml:space="preserve">all workers be screened, </w:t>
      </w:r>
      <w:r w:rsidRPr="3E109DF8" w:rsidR="08642E36">
        <w:rPr>
          <w:rFonts w:cs="Arial"/>
          <w:szCs w:val="24"/>
        </w:rPr>
        <w:t>however</w:t>
      </w:r>
      <w:r w:rsidRPr="00D1713E" w:rsidR="00D1713E">
        <w:rPr>
          <w:rFonts w:cs="Arial"/>
          <w:szCs w:val="24"/>
        </w:rPr>
        <w:t xml:space="preserve"> recommend</w:t>
      </w:r>
      <w:r w:rsidR="00D1713E">
        <w:rPr>
          <w:rFonts w:cs="Arial"/>
          <w:szCs w:val="24"/>
        </w:rPr>
        <w:t>s</w:t>
      </w:r>
      <w:r w:rsidRPr="00D1713E" w:rsidR="00D1713E">
        <w:rPr>
          <w:rFonts w:cs="Arial"/>
          <w:szCs w:val="24"/>
        </w:rPr>
        <w:t xml:space="preserve"> sig</w:t>
      </w:r>
      <w:r w:rsidR="00D1713E">
        <w:rPr>
          <w:rFonts w:cs="Arial"/>
          <w:szCs w:val="24"/>
        </w:rPr>
        <w:t>nifican</w:t>
      </w:r>
      <w:r w:rsidRPr="00D1713E" w:rsidR="00D1713E">
        <w:rPr>
          <w:rFonts w:cs="Arial"/>
          <w:szCs w:val="24"/>
        </w:rPr>
        <w:t>t investment to upgrade Services Vic</w:t>
      </w:r>
      <w:r w:rsidR="00524B77">
        <w:rPr>
          <w:rFonts w:cs="Arial"/>
          <w:szCs w:val="24"/>
        </w:rPr>
        <w:t>toria</w:t>
      </w:r>
      <w:r w:rsidRPr="00D1713E" w:rsidR="00D1713E">
        <w:rPr>
          <w:rFonts w:cs="Arial"/>
          <w:szCs w:val="24"/>
        </w:rPr>
        <w:t xml:space="preserve"> check system </w:t>
      </w:r>
      <w:r w:rsidR="00510C23">
        <w:rPr>
          <w:rFonts w:cs="Arial"/>
          <w:szCs w:val="24"/>
        </w:rPr>
        <w:t>in</w:t>
      </w:r>
      <w:r w:rsidRPr="00D1713E" w:rsidR="00D1713E">
        <w:rPr>
          <w:rFonts w:cs="Arial"/>
          <w:szCs w:val="24"/>
        </w:rPr>
        <w:t xml:space="preserve"> read</w:t>
      </w:r>
      <w:r w:rsidR="00510C23">
        <w:rPr>
          <w:rFonts w:cs="Arial"/>
          <w:szCs w:val="24"/>
        </w:rPr>
        <w:t>iness</w:t>
      </w:r>
      <w:r w:rsidRPr="00D1713E" w:rsidR="00D1713E">
        <w:rPr>
          <w:rFonts w:cs="Arial"/>
          <w:szCs w:val="24"/>
        </w:rPr>
        <w:t xml:space="preserve"> for </w:t>
      </w:r>
      <w:r w:rsidR="00524B77">
        <w:rPr>
          <w:rFonts w:cs="Arial"/>
          <w:szCs w:val="24"/>
        </w:rPr>
        <w:t xml:space="preserve">the </w:t>
      </w:r>
      <w:r w:rsidRPr="08879603" w:rsidR="77CAFC1A">
        <w:rPr>
          <w:rFonts w:cs="Arial"/>
          <w:szCs w:val="24"/>
        </w:rPr>
        <w:t xml:space="preserve">significant </w:t>
      </w:r>
      <w:r w:rsidRPr="00D1713E" w:rsidR="00D1713E">
        <w:rPr>
          <w:rFonts w:cs="Arial"/>
          <w:szCs w:val="24"/>
        </w:rPr>
        <w:t>extension of screening</w:t>
      </w:r>
      <w:r w:rsidR="000A70E2">
        <w:rPr>
          <w:rFonts w:cs="Arial"/>
          <w:szCs w:val="24"/>
        </w:rPr>
        <w:t xml:space="preserve"> proposed</w:t>
      </w:r>
      <w:r w:rsidRPr="0061158E">
        <w:rPr>
          <w:rFonts w:cs="Arial"/>
          <w:szCs w:val="24"/>
        </w:rPr>
        <w:t xml:space="preserve">. </w:t>
      </w:r>
    </w:p>
    <w:p w:rsidRPr="00B36F45" w:rsidR="00F31F85" w:rsidP="00F84233" w:rsidRDefault="00593D59" w14:paraId="10E6A1BC" w14:textId="3929F1BC">
      <w:pPr>
        <w:pStyle w:val="Heading1"/>
        <w:rPr>
          <w:lang w:eastAsia="en-AU"/>
        </w:rPr>
      </w:pPr>
      <w:bookmarkStart w:name="_Toc157782808" w:id="21"/>
      <w:r w:rsidRPr="004C2968">
        <w:lastRenderedPageBreak/>
        <w:t xml:space="preserve">Priority </w:t>
      </w:r>
      <w:r w:rsidR="000E3B33">
        <w:t>4</w:t>
      </w:r>
      <w:r w:rsidRPr="004C2968">
        <w:t xml:space="preserve">: </w:t>
      </w:r>
      <w:r w:rsidRPr="004C2968" w:rsidR="00F31F85">
        <w:t>Support a resilient and skilled disability sector delivering high quality services</w:t>
      </w:r>
      <w:bookmarkEnd w:id="21"/>
    </w:p>
    <w:p w:rsidRPr="00551FA3" w:rsidR="00551FA3" w:rsidP="00B3269E" w:rsidRDefault="00551FA3" w14:paraId="4810B74A" w14:textId="39B1487B">
      <w:pPr>
        <w:pStyle w:val="Heading2"/>
        <w:rPr>
          <w:rStyle w:val="normaltextrun"/>
          <w:b w:val="0"/>
          <w:bCs/>
        </w:rPr>
      </w:pPr>
      <w:r w:rsidRPr="00551FA3">
        <w:rPr>
          <w:rStyle w:val="normaltextrun"/>
          <w:b w:val="0"/>
          <w:bCs/>
        </w:rPr>
        <w:t>Workforce</w:t>
      </w:r>
    </w:p>
    <w:p w:rsidRPr="004C2968" w:rsidR="00F31F85" w:rsidP="00F84233" w:rsidRDefault="00F31F85" w14:paraId="32906F4B" w14:textId="53F846D4">
      <w:pPr>
        <w:pStyle w:val="BodyText"/>
        <w:spacing w:line="360" w:lineRule="auto"/>
        <w:rPr>
          <w:rStyle w:val="normaltextrun"/>
          <w:lang w:val="en"/>
        </w:rPr>
      </w:pPr>
      <w:r w:rsidRPr="004C2968">
        <w:rPr>
          <w:rStyle w:val="normaltextrun"/>
          <w:lang w:val="en"/>
        </w:rPr>
        <w:t xml:space="preserve">Workforce shortages in the disability sector are reaching crisis levels as tight labor market conditions coincide with growing demand for services. Victorians with </w:t>
      </w:r>
      <w:r w:rsidRPr="6C26DC94" w:rsidR="4C11F6E8">
        <w:rPr>
          <w:rStyle w:val="normaltextrun"/>
          <w:lang w:val="en"/>
        </w:rPr>
        <w:t>disabilit</w:t>
      </w:r>
      <w:r w:rsidRPr="6C26DC94" w:rsidR="2B4A538F">
        <w:rPr>
          <w:rStyle w:val="normaltextrun"/>
          <w:lang w:val="en"/>
        </w:rPr>
        <w:t>y</w:t>
      </w:r>
      <w:r w:rsidRPr="004C2968">
        <w:rPr>
          <w:rStyle w:val="normaltextrun"/>
          <w:lang w:val="en"/>
        </w:rPr>
        <w:t xml:space="preserve"> are missing out on services they need, with </w:t>
      </w:r>
      <w:r w:rsidR="003B761B">
        <w:rPr>
          <w:rStyle w:val="normaltextrun"/>
          <w:lang w:val="en"/>
        </w:rPr>
        <w:t>76</w:t>
      </w:r>
      <w:r w:rsidR="00F84233">
        <w:rPr>
          <w:rStyle w:val="normaltextrun"/>
          <w:lang w:val="en"/>
        </w:rPr>
        <w:t xml:space="preserve"> per cent</w:t>
      </w:r>
      <w:r w:rsidRPr="004C2968">
        <w:rPr>
          <w:rStyle w:val="normaltextrun"/>
          <w:lang w:val="en"/>
        </w:rPr>
        <w:t xml:space="preserve"> of Victorian respondents in our </w:t>
      </w:r>
      <w:hyperlink r:id="rId15">
        <w:r w:rsidRPr="6C26DC94" w:rsidR="5F660FF6">
          <w:rPr>
            <w:rStyle w:val="Hyperlink"/>
            <w:rFonts w:eastAsia="Calibri"/>
          </w:rPr>
          <w:t>State of the Sector Repo</w:t>
        </w:r>
        <w:r w:rsidRPr="6C26DC94" w:rsidR="1152B7BA">
          <w:rPr>
            <w:rStyle w:val="Hyperlink"/>
            <w:rFonts w:eastAsia="Calibri"/>
          </w:rPr>
          <w:t>r</w:t>
        </w:r>
        <w:r w:rsidRPr="6C26DC94" w:rsidR="5F660FF6">
          <w:rPr>
            <w:rStyle w:val="Hyperlink"/>
            <w:rFonts w:eastAsia="Calibri"/>
          </w:rPr>
          <w:t>t 2023</w:t>
        </w:r>
      </w:hyperlink>
      <w:r w:rsidRPr="004C2968">
        <w:rPr>
          <w:rStyle w:val="normaltextrun"/>
          <w:lang w:val="en"/>
        </w:rPr>
        <w:t xml:space="preserve"> survey indicating that they had received requests for services that they were unable to provide, in most cases as a result of a lack of workforce supply.</w:t>
      </w:r>
    </w:p>
    <w:p w:rsidRPr="004C2968" w:rsidR="00F31F85" w:rsidP="00F84233" w:rsidRDefault="00F31F85" w14:paraId="2AF6B24A" w14:textId="682CE1E0">
      <w:pPr>
        <w:pStyle w:val="BodyText"/>
        <w:spacing w:line="360" w:lineRule="auto"/>
        <w:rPr>
          <w:rStyle w:val="normaltextrun"/>
          <w:lang w:val="en"/>
        </w:rPr>
      </w:pPr>
      <w:r w:rsidRPr="004C2968">
        <w:rPr>
          <w:rStyle w:val="normaltextrun"/>
          <w:lang w:val="en"/>
        </w:rPr>
        <w:t xml:space="preserve">Labor supply issues are also accompanied by significant skills shortages, with particularly acute challenges in the areas of allied health, behaviour support and supporting clients with complex needs. </w:t>
      </w:r>
    </w:p>
    <w:p w:rsidRPr="004C2968" w:rsidR="00F31F85" w:rsidP="00F84233" w:rsidRDefault="00F31F85" w14:paraId="287760D5" w14:textId="7BCA9865">
      <w:pPr>
        <w:pStyle w:val="BodyText"/>
        <w:spacing w:line="360" w:lineRule="auto"/>
        <w:rPr>
          <w:rStyle w:val="normaltextrun"/>
          <w:lang w:val="en"/>
        </w:rPr>
      </w:pPr>
      <w:r w:rsidRPr="08001F17">
        <w:rPr>
          <w:rStyle w:val="normaltextrun"/>
          <w:lang w:val="en"/>
        </w:rPr>
        <w:t>NDS has welcomed the establishment of the Centre for Workforce Excellence within the Department of Families, Fairness</w:t>
      </w:r>
      <w:r w:rsidRPr="6C26DC94" w:rsidR="0B705378">
        <w:rPr>
          <w:rStyle w:val="normaltextrun"/>
          <w:lang w:val="en"/>
        </w:rPr>
        <w:t>,</w:t>
      </w:r>
      <w:r w:rsidRPr="08001F17">
        <w:rPr>
          <w:rStyle w:val="normaltextrun"/>
          <w:lang w:val="en"/>
        </w:rPr>
        <w:t xml:space="preserve"> and Housing and is eager to see the Centre’s initiatives include targeted supports for the disability sector. </w:t>
      </w:r>
      <w:proofErr w:type="gramStart"/>
      <w:r w:rsidRPr="08001F17">
        <w:rPr>
          <w:rStyle w:val="normaltextrun"/>
          <w:lang w:val="en"/>
        </w:rPr>
        <w:t>Particular support</w:t>
      </w:r>
      <w:proofErr w:type="gramEnd"/>
      <w:r w:rsidRPr="08001F17">
        <w:rPr>
          <w:rStyle w:val="normaltextrun"/>
          <w:lang w:val="en"/>
        </w:rPr>
        <w:t xml:space="preserve"> is needed to strengthen the connection between training and industry, fill skill shortages in supporting participants with complex health, therapy or behaviour support needs, and build the capacity of leaders to manage the current risks and challenges in the operating environment. Targeted training for boards and senior leaders to grapple with operational and compliance risks and navigate the changing regulatory environment should form part of this support. </w:t>
      </w:r>
    </w:p>
    <w:p w:rsidRPr="004C2968" w:rsidR="00F31F85" w:rsidP="00F84233" w:rsidRDefault="00F31F85" w14:paraId="06CA9F87" w14:textId="77777777">
      <w:pPr>
        <w:pStyle w:val="BodyText"/>
        <w:spacing w:line="360" w:lineRule="auto"/>
        <w:rPr>
          <w:rStyle w:val="normaltextrun"/>
          <w:lang w:val="en"/>
        </w:rPr>
      </w:pPr>
      <w:r w:rsidRPr="004C2968">
        <w:rPr>
          <w:rStyle w:val="normaltextrun"/>
          <w:lang w:val="en"/>
        </w:rPr>
        <w:t xml:space="preserve">Further investment in attracting and maintaining disability workers to the sector is also required. The low unemployment and skilled migration rates have altered the typical jobseeker profile in the disability sector, with organisations seeing larger numbers of applicants from culturally and linguistically diverse, low socio-economic or long-term unemployed backgrounds. Funding will be essential to assisting many applicants from these cohorts to overcome </w:t>
      </w:r>
      <w:proofErr w:type="gramStart"/>
      <w:r w:rsidRPr="004C2968">
        <w:rPr>
          <w:rStyle w:val="normaltextrun"/>
          <w:lang w:val="en"/>
        </w:rPr>
        <w:t>particular barriers</w:t>
      </w:r>
      <w:proofErr w:type="gramEnd"/>
      <w:r w:rsidRPr="004C2968">
        <w:rPr>
          <w:rStyle w:val="normaltextrun"/>
          <w:lang w:val="en"/>
        </w:rPr>
        <w:t xml:space="preserve"> to entry to the sector. </w:t>
      </w:r>
    </w:p>
    <w:p w:rsidRPr="00B3269E" w:rsidR="00F31F85" w:rsidP="00B3269E" w:rsidRDefault="00F31F85" w14:paraId="2656B0D9" w14:textId="2FC3CC37">
      <w:pPr>
        <w:pStyle w:val="Heading2"/>
      </w:pPr>
      <w:bookmarkStart w:name="_Toc165680402" w:id="22"/>
      <w:r w:rsidRPr="00B3269E">
        <w:lastRenderedPageBreak/>
        <w:t>In</w:t>
      </w:r>
      <w:r w:rsidRPr="00B3269E" w:rsidR="00C600EB">
        <w:t xml:space="preserve">surance </w:t>
      </w:r>
      <w:bookmarkEnd w:id="22"/>
    </w:p>
    <w:p w:rsidRPr="00A0598F" w:rsidR="00F213B5" w:rsidP="00F84233" w:rsidRDefault="00F31F85" w14:paraId="0F433F88" w14:textId="1F3D7C31">
      <w:pPr>
        <w:pStyle w:val="BodyText"/>
        <w:spacing w:line="360" w:lineRule="auto"/>
      </w:pPr>
      <w:r w:rsidRPr="00A0598F">
        <w:t>Victoria</w:t>
      </w:r>
      <w:r w:rsidRPr="00A0598F" w:rsidR="00F213B5">
        <w:t>n</w:t>
      </w:r>
      <w:r w:rsidRPr="00A0598F">
        <w:t xml:space="preserve"> </w:t>
      </w:r>
      <w:r w:rsidRPr="00A0598F" w:rsidR="00F213B5">
        <w:t xml:space="preserve">providers continue to have difficulties obtaining insurance </w:t>
      </w:r>
      <w:bookmarkStart w:name="_Int_coQcGQwT" w:id="23"/>
      <w:r w:rsidRPr="00A0598F" w:rsidR="00F213B5">
        <w:t>cover</w:t>
      </w:r>
      <w:bookmarkEnd w:id="23"/>
      <w:r w:rsidRPr="00A0598F" w:rsidR="00F213B5">
        <w:t xml:space="preserve"> ranging from property; public liability; cyber security; vehicle; workers compensation; physical and sexual abuse (PSA); and the cost of insurance has risen.</w:t>
      </w:r>
    </w:p>
    <w:p w:rsidRPr="00A0598F" w:rsidR="00F213B5" w:rsidP="00F84233" w:rsidRDefault="00F213B5" w14:paraId="21E9018D" w14:textId="560D9CBC">
      <w:pPr>
        <w:pStyle w:val="BodyText"/>
        <w:spacing w:line="360" w:lineRule="auto"/>
      </w:pPr>
      <w:r w:rsidRPr="00A0598F">
        <w:t xml:space="preserve">In a July 2023 NDS Pulse Survey, 32 per cent of respondents had trouble accessing insurance required to run their disability services in the last 12 months. There are a </w:t>
      </w:r>
      <w:r w:rsidR="113104B7">
        <w:t>few</w:t>
      </w:r>
      <w:r w:rsidRPr="00A0598F">
        <w:t xml:space="preserve"> insurers willing to provide PSA coverage</w:t>
      </w:r>
      <w:r w:rsidR="113104B7">
        <w:t>,</w:t>
      </w:r>
      <w:r w:rsidRPr="00A0598F">
        <w:t xml:space="preserve"> and there are signs of market failure for PSA insurance due to a reduced risk appetite by insurers. This will impact providers who provide </w:t>
      </w:r>
      <w:proofErr w:type="spellStart"/>
      <w:r w:rsidRPr="00A0598F">
        <w:t>individualised</w:t>
      </w:r>
      <w:proofErr w:type="spellEnd"/>
      <w:r w:rsidRPr="00A0598F">
        <w:t xml:space="preserve"> Out of Home Care (accommodation) services in settings other than Group Homes (i.e</w:t>
      </w:r>
      <w:r w:rsidR="2D0163D9">
        <w:t>.,</w:t>
      </w:r>
      <w:r w:rsidRPr="00A0598F">
        <w:t xml:space="preserve"> 1 on 1 </w:t>
      </w:r>
      <w:r>
        <w:t>S</w:t>
      </w:r>
      <w:r w:rsidR="4A1538A9">
        <w:t>upported Independent Living</w:t>
      </w:r>
      <w:r w:rsidR="74558B19">
        <w:t xml:space="preserve"> (SIL)</w:t>
      </w:r>
      <w:r>
        <w:t xml:space="preserve"> and </w:t>
      </w:r>
      <w:proofErr w:type="spellStart"/>
      <w:r w:rsidRPr="6C26DC94" w:rsidR="08BA1DDB">
        <w:rPr>
          <w:color w:val="222222"/>
        </w:rPr>
        <w:t>Individualised</w:t>
      </w:r>
      <w:proofErr w:type="spellEnd"/>
      <w:r w:rsidRPr="6C26DC94" w:rsidR="08BA1DDB">
        <w:rPr>
          <w:color w:val="222222"/>
        </w:rPr>
        <w:t xml:space="preserve"> living options (</w:t>
      </w:r>
      <w:bookmarkStart w:name="_Int_rFE8ddLZ" w:id="24"/>
      <w:r>
        <w:t>ILO</w:t>
      </w:r>
      <w:r w:rsidR="2EAB5486">
        <w:t>)</w:t>
      </w:r>
      <w:r>
        <w:t>)</w:t>
      </w:r>
      <w:bookmarkEnd w:id="24"/>
      <w:r>
        <w:t>.</w:t>
      </w:r>
    </w:p>
    <w:p w:rsidRPr="00B3269E" w:rsidR="001F4151" w:rsidP="00F84233" w:rsidRDefault="3F0CB8DF" w14:paraId="0846AC1F" w14:textId="5CA6A4FC">
      <w:pPr>
        <w:pStyle w:val="BodyText"/>
        <w:spacing w:line="360" w:lineRule="auto"/>
        <w:rPr>
          <w:b/>
          <w:bCs/>
        </w:rPr>
      </w:pPr>
      <w:r>
        <w:t xml:space="preserve">NDS is seeking Victorian Government engagement on this complex issue, and consideration of options to mitigate the risks posed to </w:t>
      </w:r>
      <w:r w:rsidR="694B69D7">
        <w:t>people</w:t>
      </w:r>
      <w:r>
        <w:t xml:space="preserve"> with disability and </w:t>
      </w:r>
      <w:r w:rsidR="5FBA4646">
        <w:t xml:space="preserve">disability </w:t>
      </w:r>
      <w:r>
        <w:t>prov</w:t>
      </w:r>
      <w:r w:rsidR="4EF0E7FD">
        <w:t xml:space="preserve">iders due to a lack of insurance coverage. </w:t>
      </w:r>
    </w:p>
    <w:p w:rsidR="74FD548F" w:rsidP="00B3269E" w:rsidRDefault="74FD548F" w14:paraId="3C0A7E1D" w14:textId="0A12A4BD">
      <w:pPr>
        <w:pStyle w:val="Heading2"/>
      </w:pPr>
      <w:r w:rsidRPr="3FEAD212">
        <w:t xml:space="preserve">Support for NDS, the peak </w:t>
      </w:r>
      <w:proofErr w:type="gramStart"/>
      <w:r w:rsidRPr="3FEAD212">
        <w:t>body</w:t>
      </w:r>
      <w:proofErr w:type="gramEnd"/>
    </w:p>
    <w:p w:rsidR="74FD548F" w:rsidP="00F84233" w:rsidRDefault="74FD548F" w14:paraId="5B965BF8" w14:textId="1D9D2D8E">
      <w:pPr>
        <w:pStyle w:val="BodyText"/>
        <w:spacing w:line="360" w:lineRule="auto"/>
      </w:pPr>
      <w:r>
        <w:t>NDS has welcomed the support the government has demonstrated in recent one</w:t>
      </w:r>
      <w:r w:rsidR="01FEA73F">
        <w:t>-</w:t>
      </w:r>
      <w:r>
        <w:t xml:space="preserve">off funding </w:t>
      </w:r>
      <w:r w:rsidR="47CD2845">
        <w:t xml:space="preserve">to NDS </w:t>
      </w:r>
      <w:r>
        <w:t xml:space="preserve">to support implementation of </w:t>
      </w:r>
      <w:r w:rsidR="0C55FEBF">
        <w:t>the</w:t>
      </w:r>
      <w:r>
        <w:t xml:space="preserve"> DRC and Review recommendations </w:t>
      </w:r>
      <w:r w:rsidR="5B040895">
        <w:t>in</w:t>
      </w:r>
      <w:r>
        <w:t xml:space="preserve"> Victoria. We als</w:t>
      </w:r>
      <w:r w:rsidR="5CB6820F">
        <w:t xml:space="preserve">o </w:t>
      </w:r>
      <w:r w:rsidR="2FBF651B">
        <w:t>acknowledge</w:t>
      </w:r>
      <w:r>
        <w:t xml:space="preserve"> </w:t>
      </w:r>
      <w:r w:rsidR="2675FAA7">
        <w:t>the</w:t>
      </w:r>
      <w:r>
        <w:t xml:space="preserve"> </w:t>
      </w:r>
      <w:r w:rsidR="57E01291">
        <w:t>reinstatement</w:t>
      </w:r>
      <w:r>
        <w:t xml:space="preserve"> o</w:t>
      </w:r>
      <w:r w:rsidR="6B29E28D">
        <w:t xml:space="preserve">f </w:t>
      </w:r>
      <w:r w:rsidR="3821F059">
        <w:t xml:space="preserve">limited </w:t>
      </w:r>
      <w:r w:rsidR="6B29E28D">
        <w:t xml:space="preserve">recurrent funding and </w:t>
      </w:r>
      <w:r w:rsidR="2D170566">
        <w:t xml:space="preserve">are </w:t>
      </w:r>
      <w:r w:rsidR="6B29E28D">
        <w:t>keen to see this increased in the 2024/25 budget. NDS provides valuable insight</w:t>
      </w:r>
      <w:r w:rsidR="4B3FA71B">
        <w:t>s</w:t>
      </w:r>
      <w:r w:rsidR="6B29E28D">
        <w:t xml:space="preserve"> and analysis to </w:t>
      </w:r>
      <w:r w:rsidR="1B42DF54">
        <w:t>government</w:t>
      </w:r>
      <w:r w:rsidR="6B29E28D">
        <w:t xml:space="preserve"> about the </w:t>
      </w:r>
      <w:r w:rsidR="31113C18">
        <w:t>disability</w:t>
      </w:r>
      <w:r w:rsidR="6B29E28D">
        <w:t xml:space="preserve"> sector, </w:t>
      </w:r>
      <w:r w:rsidR="610EB619">
        <w:t xml:space="preserve">its workforce, and the people supported by </w:t>
      </w:r>
      <w:r w:rsidR="105B4FEF">
        <w:t>disability</w:t>
      </w:r>
      <w:r w:rsidR="610EB619">
        <w:t xml:space="preserve"> services. We are also a valuable conduit</w:t>
      </w:r>
      <w:r w:rsidR="1C1FD365">
        <w:t xml:space="preserve"> </w:t>
      </w:r>
      <w:r w:rsidR="647CEAF5">
        <w:t>of government information</w:t>
      </w:r>
      <w:r w:rsidR="610EB619">
        <w:t xml:space="preserve"> to the sector which</w:t>
      </w:r>
      <w:r w:rsidR="12883D3E">
        <w:t xml:space="preserve"> </w:t>
      </w:r>
      <w:r w:rsidR="6B29E28D">
        <w:t>c</w:t>
      </w:r>
      <w:r w:rsidR="710C46CF">
        <w:t>omprises a major element of</w:t>
      </w:r>
      <w:r w:rsidR="1E8BD522">
        <w:t xml:space="preserve"> Victoria’s </w:t>
      </w:r>
      <w:r w:rsidR="285249A3">
        <w:t>community</w:t>
      </w:r>
      <w:r w:rsidR="710C46CF">
        <w:t xml:space="preserve"> services. </w:t>
      </w:r>
    </w:p>
    <w:p w:rsidR="4CF4C99B" w:rsidP="00F84233" w:rsidRDefault="4CF4C99B" w14:paraId="71838D6B" w14:textId="17F7D2EE">
      <w:pPr>
        <w:pStyle w:val="BodyText"/>
        <w:spacing w:line="360" w:lineRule="auto"/>
      </w:pPr>
      <w:r>
        <w:t>If accepted, t</w:t>
      </w:r>
      <w:r w:rsidR="4864C8BE">
        <w:t xml:space="preserve">he NDIS Review recommendations rebalance the services provided </w:t>
      </w:r>
      <w:r w:rsidR="56D9AE83">
        <w:t xml:space="preserve">to people with disability </w:t>
      </w:r>
      <w:r w:rsidR="4864C8BE">
        <w:t xml:space="preserve">directly by the Commonwealth via the NDIS, and those provided jointly or </w:t>
      </w:r>
      <w:r w:rsidR="42D7C142">
        <w:t>via</w:t>
      </w:r>
      <w:r w:rsidR="4864C8BE">
        <w:t xml:space="preserve"> State </w:t>
      </w:r>
      <w:r w:rsidR="057FB61C">
        <w:t>G</w:t>
      </w:r>
      <w:r w:rsidR="4864C8BE">
        <w:t>overnment</w:t>
      </w:r>
      <w:r w:rsidR="6A820399">
        <w:t xml:space="preserve"> funding</w:t>
      </w:r>
      <w:r w:rsidR="26D240DF">
        <w:t xml:space="preserve">. This </w:t>
      </w:r>
      <w:r w:rsidR="4864C8BE">
        <w:t>reinforc</w:t>
      </w:r>
      <w:r w:rsidR="310D172E">
        <w:t>e</w:t>
      </w:r>
      <w:r w:rsidR="2E950E16">
        <w:t>s</w:t>
      </w:r>
      <w:r w:rsidR="310D172E">
        <w:t xml:space="preserve"> the need to support an effective voice for </w:t>
      </w:r>
      <w:r w:rsidR="5DB132CB">
        <w:t>disability</w:t>
      </w:r>
      <w:r w:rsidR="310D172E">
        <w:t xml:space="preserve"> services at state level.</w:t>
      </w:r>
    </w:p>
    <w:p w:rsidR="0077441D" w:rsidP="00F84233" w:rsidRDefault="0077441D" w14:paraId="039182D4" w14:textId="1A45E35A">
      <w:pPr>
        <w:pStyle w:val="Heading1"/>
      </w:pPr>
      <w:bookmarkStart w:name="_Toc157782809" w:id="25"/>
      <w:r w:rsidRPr="004A7901">
        <w:lastRenderedPageBreak/>
        <w:t xml:space="preserve">Priority </w:t>
      </w:r>
      <w:r>
        <w:t>5</w:t>
      </w:r>
      <w:r w:rsidRPr="004A7901">
        <w:t>: Accommodation</w:t>
      </w:r>
      <w:bookmarkEnd w:id="25"/>
    </w:p>
    <w:p w:rsidR="0077441D" w:rsidP="2E025118" w:rsidRDefault="0077441D" w14:paraId="790DD566" w14:textId="63F42FB8">
      <w:pPr>
        <w:pStyle w:val="paragraph"/>
        <w:spacing w:before="0" w:beforeAutospacing="off" w:after="160" w:afterAutospacing="off"/>
        <w:rPr>
          <w:rStyle w:val="eop"/>
          <w:rFonts w:ascii="Arial" w:hAnsi="Arial" w:cs="Arial"/>
        </w:rPr>
      </w:pPr>
      <w:r w:rsidRPr="2E025118" w:rsidR="0077441D">
        <w:rPr>
          <w:rStyle w:val="normaltextrun"/>
          <w:rFonts w:cs="Arial"/>
          <w:lang w:val="en-US"/>
        </w:rPr>
        <w:t xml:space="preserve">While NDS acknowledges housing initiatives undertaken by the Victorian Government, there continues to be significant shortages of affordable and accessible housing for people with </w:t>
      </w:r>
      <w:bookmarkStart w:name="_Int_qrMTDQPq" w:id="26"/>
      <w:r w:rsidRPr="2E025118" w:rsidR="0077441D">
        <w:rPr>
          <w:rStyle w:val="normaltextrun"/>
          <w:rFonts w:cs="Arial"/>
          <w:lang w:val="en-US"/>
        </w:rPr>
        <w:t>disability</w:t>
      </w:r>
      <w:bookmarkEnd w:id="26"/>
      <w:r w:rsidRPr="2E025118" w:rsidR="0077441D">
        <w:rPr>
          <w:rStyle w:val="normaltextrun"/>
          <w:rFonts w:cs="Arial"/>
          <w:lang w:val="en-US"/>
        </w:rPr>
        <w:t xml:space="preserve"> in Victoria. Only 6</w:t>
      </w:r>
      <w:r w:rsidRPr="2E025118" w:rsidR="6504BC8F">
        <w:rPr>
          <w:rStyle w:val="normaltextrun"/>
          <w:rFonts w:cs="Arial"/>
          <w:lang w:val="en-US"/>
        </w:rPr>
        <w:t xml:space="preserve"> per cent</w:t>
      </w:r>
      <w:r w:rsidRPr="2E025118" w:rsidR="0077441D">
        <w:rPr>
          <w:rStyle w:val="normaltextrun"/>
          <w:rFonts w:cs="Arial"/>
          <w:lang w:val="en-US"/>
        </w:rPr>
        <w:t xml:space="preserve">of NDIS participants are eligible for NDIS-funded Specialist Disability Accommodation, leaving a </w:t>
      </w:r>
      <w:bookmarkStart w:name="_Int_xfOSea4F" w:id="27"/>
      <w:r w:rsidRPr="2E025118" w:rsidR="0077441D">
        <w:rPr>
          <w:rStyle w:val="normaltextrun"/>
          <w:rFonts w:cs="Arial"/>
          <w:lang w:val="en-US"/>
        </w:rPr>
        <w:t>significant number</w:t>
      </w:r>
      <w:bookmarkEnd w:id="27"/>
      <w:r w:rsidRPr="2E025118" w:rsidR="0077441D">
        <w:rPr>
          <w:rStyle w:val="normaltextrun"/>
          <w:rFonts w:cs="Arial"/>
          <w:lang w:val="en-US"/>
        </w:rPr>
        <w:t xml:space="preserve"> of Victorians without </w:t>
      </w:r>
      <w:r w:rsidRPr="2E025118" w:rsidR="0077441D">
        <w:rPr>
          <w:rStyle w:val="normaltextrun"/>
          <w:rFonts w:cs="Arial"/>
          <w:lang w:val="en-US"/>
        </w:rPr>
        <w:t xml:space="preserve">access to affordable </w:t>
      </w:r>
      <w:r w:rsidRPr="2E025118" w:rsidR="0077441D">
        <w:rPr>
          <w:rStyle w:val="normaltextrun"/>
          <w:rFonts w:cs="Arial"/>
          <w:lang w:val="en-US"/>
        </w:rPr>
        <w:t xml:space="preserve">housing </w:t>
      </w:r>
      <w:bookmarkStart w:name="_Int_a87JE7B4" w:id="28"/>
      <w:r w:rsidRPr="2E025118" w:rsidR="0077441D">
        <w:rPr>
          <w:rStyle w:val="normaltextrun"/>
          <w:rFonts w:cs="Arial"/>
          <w:lang w:val="en-US"/>
        </w:rPr>
        <w:t>supports</w:t>
      </w:r>
      <w:bookmarkEnd w:id="28"/>
      <w:r w:rsidRPr="2E025118" w:rsidR="0077441D">
        <w:rPr>
          <w:rStyle w:val="normaltextrun"/>
          <w:rFonts w:cs="Arial"/>
          <w:lang w:val="en-US"/>
        </w:rPr>
        <w:t xml:space="preserve">. </w:t>
      </w:r>
      <w:r w:rsidRPr="2E025118" w:rsidR="0077441D">
        <w:rPr>
          <w:rStyle w:val="normaltextrun"/>
          <w:rFonts w:cs="Arial"/>
          <w:lang w:val="en-US"/>
        </w:rPr>
        <w:t xml:space="preserve">Most private rentals are unaffordable in Victorians on a Disability Support Pension. </w:t>
      </w:r>
    </w:p>
    <w:p w:rsidR="0077441D" w:rsidP="00F84233" w:rsidRDefault="0077441D" w14:paraId="0054B3C5" w14:textId="09605936">
      <w:pPr>
        <w:pStyle w:val="paragraph"/>
        <w:spacing w:before="0" w:beforeAutospacing="0" w:after="160" w:afterAutospacing="0"/>
        <w:rPr>
          <w:rStyle w:val="eop"/>
          <w:rFonts w:ascii="Arial" w:hAnsi="Arial" w:cs="Arial"/>
        </w:rPr>
      </w:pPr>
      <w:r w:rsidRPr="63212E9E">
        <w:rPr>
          <w:rStyle w:val="normaltextrun"/>
          <w:rFonts w:cs="Arial"/>
          <w:lang w:val="en-US"/>
        </w:rPr>
        <w:t>NDS is eager to see the Victorian Government continue to promote the development of a range of accessible and affordable social housing and small-scale specialist disability housing options  </w:t>
      </w:r>
      <w:r w:rsidRPr="63212E9E">
        <w:rPr>
          <w:rStyle w:val="eop"/>
          <w:rFonts w:ascii="Arial" w:hAnsi="Arial" w:cs="Arial"/>
        </w:rPr>
        <w:t xml:space="preserve"> There needs to be greater requirements and obligations for builders and developers to build Victorian homes that comply with the Liveable Housing </w:t>
      </w:r>
      <w:r w:rsidRPr="6C26DC94" w:rsidR="124CE2E4">
        <w:rPr>
          <w:rStyle w:val="eop"/>
          <w:rFonts w:ascii="Arial" w:hAnsi="Arial" w:cs="Arial"/>
        </w:rPr>
        <w:t xml:space="preserve">Design </w:t>
      </w:r>
      <w:r w:rsidRPr="63212E9E">
        <w:rPr>
          <w:rStyle w:val="eop"/>
          <w:rFonts w:ascii="Arial" w:hAnsi="Arial" w:cs="Arial"/>
        </w:rPr>
        <w:t>Standards and mixed developments that include social, affordable</w:t>
      </w:r>
      <w:r w:rsidRPr="3E109DF8" w:rsidR="0C419B41">
        <w:rPr>
          <w:rStyle w:val="eop"/>
          <w:rFonts w:ascii="Arial" w:hAnsi="Arial" w:cs="Arial"/>
        </w:rPr>
        <w:t>,</w:t>
      </w:r>
      <w:r w:rsidRPr="63212E9E">
        <w:rPr>
          <w:rStyle w:val="eop"/>
          <w:rFonts w:ascii="Arial" w:hAnsi="Arial" w:cs="Arial"/>
        </w:rPr>
        <w:t xml:space="preserve"> and accessible options. </w:t>
      </w:r>
    </w:p>
    <w:p w:rsidRPr="006B3D92" w:rsidR="0077441D" w:rsidP="00F84233" w:rsidRDefault="0077441D" w14:paraId="4C813B3F" w14:textId="104321C0">
      <w:pPr>
        <w:pStyle w:val="paragraph"/>
        <w:spacing w:before="0" w:beforeAutospacing="0" w:after="160" w:afterAutospacing="0"/>
        <w:textAlignment w:val="baseline"/>
        <w:rPr>
          <w:rStyle w:val="eop"/>
          <w:rFonts w:ascii="Arial" w:hAnsi="Arial" w:cs="Arial"/>
        </w:rPr>
      </w:pPr>
      <w:r w:rsidRPr="63212E9E">
        <w:rPr>
          <w:rStyle w:val="eop"/>
          <w:rFonts w:ascii="Arial" w:hAnsi="Arial" w:cs="Arial"/>
        </w:rPr>
        <w:t>There</w:t>
      </w:r>
      <w:r>
        <w:rPr>
          <w:rStyle w:val="eop"/>
          <w:rFonts w:ascii="Arial" w:hAnsi="Arial" w:cs="Arial"/>
        </w:rPr>
        <w:t xml:space="preserve"> is </w:t>
      </w:r>
      <w:r w:rsidRPr="63212E9E">
        <w:rPr>
          <w:rStyle w:val="eop"/>
          <w:rFonts w:ascii="Arial" w:hAnsi="Arial" w:cs="Arial"/>
        </w:rPr>
        <w:t>an urgent</w:t>
      </w:r>
      <w:r>
        <w:rPr>
          <w:rStyle w:val="eop"/>
          <w:rFonts w:ascii="Arial" w:hAnsi="Arial" w:cs="Arial"/>
        </w:rPr>
        <w:t xml:space="preserve"> need to review the status of SDA legacy stock which the Victorian government presently owns</w:t>
      </w:r>
      <w:r w:rsidRPr="1DCD265B">
        <w:rPr>
          <w:rStyle w:val="eop"/>
          <w:rFonts w:ascii="Arial" w:hAnsi="Arial" w:cs="Arial"/>
        </w:rPr>
        <w:t xml:space="preserve"> and </w:t>
      </w:r>
      <w:r>
        <w:rPr>
          <w:rStyle w:val="eop"/>
          <w:rFonts w:ascii="Arial" w:hAnsi="Arial" w:cs="Arial"/>
        </w:rPr>
        <w:t xml:space="preserve">design a strategy </w:t>
      </w:r>
      <w:r w:rsidRPr="006B3D92">
        <w:rPr>
          <w:rStyle w:val="eop"/>
          <w:rFonts w:ascii="Arial" w:hAnsi="Arial" w:cs="Arial"/>
        </w:rPr>
        <w:t xml:space="preserve">which sets out timetables for upgrading or repurposing ageing (Legacy and Basic) Specialist Disability Accommodation stock </w:t>
      </w:r>
      <w:r w:rsidRPr="63212E9E">
        <w:rPr>
          <w:rStyle w:val="eop"/>
          <w:rFonts w:ascii="Arial" w:hAnsi="Arial" w:cs="Arial"/>
        </w:rPr>
        <w:t>in line with the recent DRC and NDIS Review recommendations. A transition plan for existing SDA residents living in larger scale group homes and/or those who wish</w:t>
      </w:r>
      <w:r w:rsidRPr="006B3D92">
        <w:rPr>
          <w:rStyle w:val="eop"/>
          <w:rFonts w:ascii="Arial" w:hAnsi="Arial" w:cs="Arial"/>
        </w:rPr>
        <w:t xml:space="preserve"> to </w:t>
      </w:r>
      <w:r w:rsidRPr="63212E9E">
        <w:rPr>
          <w:rStyle w:val="eop"/>
          <w:rFonts w:ascii="Arial" w:hAnsi="Arial" w:cs="Arial"/>
        </w:rPr>
        <w:t>seek a different</w:t>
      </w:r>
      <w:r w:rsidRPr="006B3D92">
        <w:rPr>
          <w:rStyle w:val="eop"/>
          <w:rFonts w:ascii="Arial" w:hAnsi="Arial" w:cs="Arial"/>
        </w:rPr>
        <w:t xml:space="preserve"> housing </w:t>
      </w:r>
      <w:r w:rsidRPr="63212E9E">
        <w:rPr>
          <w:rStyle w:val="eop"/>
          <w:rFonts w:ascii="Arial" w:hAnsi="Arial" w:cs="Arial"/>
        </w:rPr>
        <w:t xml:space="preserve">option is needed. </w:t>
      </w:r>
      <w:r w:rsidRPr="006B3D92">
        <w:rPr>
          <w:rStyle w:val="eop"/>
          <w:rFonts w:ascii="Arial" w:hAnsi="Arial" w:cs="Arial"/>
        </w:rPr>
        <w:t xml:space="preserve">The strategy should sensitively </w:t>
      </w:r>
      <w:r w:rsidRPr="63212E9E">
        <w:rPr>
          <w:rStyle w:val="eop"/>
          <w:rFonts w:ascii="Arial" w:hAnsi="Arial" w:cs="Arial"/>
        </w:rPr>
        <w:t>respond</w:t>
      </w:r>
      <w:r w:rsidRPr="006B3D92">
        <w:rPr>
          <w:rStyle w:val="eop"/>
          <w:rFonts w:ascii="Arial" w:hAnsi="Arial" w:cs="Arial"/>
        </w:rPr>
        <w:t xml:space="preserve"> to </w:t>
      </w:r>
      <w:r w:rsidRPr="63212E9E">
        <w:rPr>
          <w:rStyle w:val="eop"/>
          <w:rFonts w:ascii="Arial" w:hAnsi="Arial" w:cs="Arial"/>
        </w:rPr>
        <w:t xml:space="preserve">the needs and </w:t>
      </w:r>
      <w:r w:rsidRPr="006B3D92">
        <w:rPr>
          <w:rStyle w:val="eop"/>
          <w:rFonts w:ascii="Arial" w:hAnsi="Arial" w:cs="Arial"/>
        </w:rPr>
        <w:t>preferences of residents and should be designed in collaboration with residents</w:t>
      </w:r>
      <w:r w:rsidRPr="08879603">
        <w:rPr>
          <w:rStyle w:val="eop"/>
          <w:rFonts w:ascii="Arial" w:hAnsi="Arial" w:cs="Arial"/>
        </w:rPr>
        <w:t>,</w:t>
      </w:r>
      <w:r w:rsidRPr="006B3D92">
        <w:rPr>
          <w:rStyle w:val="eop"/>
          <w:rFonts w:ascii="Arial" w:hAnsi="Arial" w:cs="Arial"/>
        </w:rPr>
        <w:t xml:space="preserve"> their supporters</w:t>
      </w:r>
      <w:r w:rsidRPr="3E109DF8" w:rsidR="47643B5C">
        <w:rPr>
          <w:rStyle w:val="eop"/>
          <w:rFonts w:ascii="Arial" w:hAnsi="Arial" w:cs="Arial"/>
        </w:rPr>
        <w:t>,</w:t>
      </w:r>
      <w:r w:rsidRPr="006B3D92">
        <w:rPr>
          <w:rStyle w:val="eop"/>
          <w:rFonts w:ascii="Arial" w:hAnsi="Arial" w:cs="Arial"/>
        </w:rPr>
        <w:t xml:space="preserve"> and advocates.</w:t>
      </w:r>
      <w:r w:rsidRPr="63212E9E">
        <w:rPr>
          <w:rStyle w:val="eop"/>
          <w:rFonts w:ascii="Arial" w:hAnsi="Arial" w:cs="Arial"/>
        </w:rPr>
        <w:t xml:space="preserve"> It also needs to </w:t>
      </w:r>
      <w:r w:rsidRPr="08879603">
        <w:rPr>
          <w:rStyle w:val="eop"/>
          <w:rFonts w:ascii="Arial" w:hAnsi="Arial" w:cs="Arial"/>
        </w:rPr>
        <w:t xml:space="preserve">engage with and </w:t>
      </w:r>
      <w:r w:rsidRPr="63212E9E">
        <w:rPr>
          <w:rStyle w:val="eop"/>
          <w:rFonts w:ascii="Arial" w:hAnsi="Arial" w:cs="Arial"/>
        </w:rPr>
        <w:t xml:space="preserve">include support for the providers currently operating Victorian government properties. </w:t>
      </w:r>
    </w:p>
    <w:p w:rsidRPr="004C2968" w:rsidR="0077441D" w:rsidP="00F84233" w:rsidRDefault="0077441D" w14:paraId="14CABFF3" w14:textId="77777777">
      <w:pPr>
        <w:pStyle w:val="paragraph"/>
        <w:spacing w:before="0" w:beforeAutospacing="0" w:after="160" w:afterAutospacing="0"/>
        <w:rPr>
          <w:rStyle w:val="eop"/>
          <w:rFonts w:ascii="Arial" w:hAnsi="Arial" w:cs="Arial"/>
        </w:rPr>
      </w:pPr>
      <w:r w:rsidRPr="760CA448">
        <w:rPr>
          <w:rStyle w:val="eop"/>
          <w:rFonts w:ascii="Arial" w:hAnsi="Arial" w:cs="Arial"/>
        </w:rPr>
        <w:t>Home ownership shared equity schemes (such as, the Victorian Homebuyer Fund) are needed to support more Victorians with disability to have similar home ownership rates to other Victorians.</w:t>
      </w:r>
    </w:p>
    <w:p w:rsidRPr="004B3EBB" w:rsidR="00CB663D" w:rsidP="00F84233" w:rsidRDefault="00593D59" w14:paraId="7C70EED1" w14:textId="5E57F72E">
      <w:pPr>
        <w:pStyle w:val="Heading1"/>
        <w:rPr>
          <w:bCs w:val="0"/>
        </w:rPr>
      </w:pPr>
      <w:bookmarkStart w:name="_Toc157782810" w:id="29"/>
      <w:r w:rsidRPr="004C2968">
        <w:lastRenderedPageBreak/>
        <w:t xml:space="preserve">Priority </w:t>
      </w:r>
      <w:r w:rsidR="004A7901">
        <w:t>6</w:t>
      </w:r>
      <w:r w:rsidRPr="004C2968">
        <w:t xml:space="preserve">: </w:t>
      </w:r>
      <w:r w:rsidRPr="00606862" w:rsidR="00606862">
        <w:t>Employment</w:t>
      </w:r>
      <w:r w:rsidR="00606862">
        <w:t xml:space="preserve"> and</w:t>
      </w:r>
      <w:r w:rsidRPr="00606862" w:rsidR="00606862">
        <w:t xml:space="preserve"> Social procurement</w:t>
      </w:r>
      <w:bookmarkEnd w:id="29"/>
    </w:p>
    <w:p w:rsidRPr="00D54AB3" w:rsidR="005C0CEE" w:rsidP="00F84233" w:rsidRDefault="000447E3" w14:paraId="2941FF2E" w14:textId="33DFAE47">
      <w:pPr>
        <w:pStyle w:val="paragraph"/>
        <w:spacing w:before="0" w:beforeAutospacing="0" w:after="160" w:afterAutospacing="0"/>
        <w:rPr>
          <w:rStyle w:val="normaltextrun"/>
          <w:rFonts w:cs="Arial"/>
          <w:lang w:val="en-US"/>
        </w:rPr>
      </w:pPr>
      <w:r>
        <w:rPr>
          <w:rStyle w:val="normaltextrun"/>
          <w:rFonts w:cs="Arial"/>
          <w:lang w:val="en-US"/>
        </w:rPr>
        <w:t xml:space="preserve">People with </w:t>
      </w:r>
      <w:bookmarkStart w:name="_Int_Kcwl9Nuv" w:id="30"/>
      <w:r>
        <w:rPr>
          <w:rStyle w:val="normaltextrun"/>
          <w:rFonts w:cs="Arial"/>
          <w:lang w:val="en-US"/>
        </w:rPr>
        <w:t>disability</w:t>
      </w:r>
      <w:bookmarkEnd w:id="30"/>
      <w:r>
        <w:rPr>
          <w:rStyle w:val="normaltextrun"/>
          <w:rFonts w:cs="Arial"/>
          <w:lang w:val="en-US"/>
        </w:rPr>
        <w:t xml:space="preserve"> continue to experience disproportionately low levels of employment compared to the rest of the Victorian community. </w:t>
      </w:r>
      <w:r w:rsidRPr="08879603" w:rsidR="005C0CEE">
        <w:rPr>
          <w:rStyle w:val="normaltextrun"/>
          <w:rFonts w:eastAsia="Calibri" w:cs="Arial"/>
          <w:lang w:val="en-US"/>
        </w:rPr>
        <w:t xml:space="preserve">Employment is </w:t>
      </w:r>
      <w:r w:rsidRPr="08879603" w:rsidR="5C84C869">
        <w:rPr>
          <w:rStyle w:val="normaltextrun"/>
          <w:rFonts w:cs="Arial"/>
          <w:lang w:val="en-US"/>
        </w:rPr>
        <w:t>ofte</w:t>
      </w:r>
      <w:r w:rsidRPr="08879603" w:rsidR="354F5C83">
        <w:rPr>
          <w:rStyle w:val="normaltextrun"/>
          <w:rFonts w:cs="Arial"/>
          <w:lang w:val="en-US"/>
        </w:rPr>
        <w:t xml:space="preserve">n </w:t>
      </w:r>
      <w:r w:rsidRPr="08879603" w:rsidR="005C0CEE">
        <w:rPr>
          <w:rStyle w:val="normaltextrun"/>
          <w:rFonts w:eastAsia="Calibri" w:cs="Arial"/>
          <w:lang w:val="en-US"/>
        </w:rPr>
        <w:t xml:space="preserve">not </w:t>
      </w:r>
      <w:proofErr w:type="spellStart"/>
      <w:r w:rsidRPr="08879603" w:rsidR="005C0CEE">
        <w:rPr>
          <w:rStyle w:val="normaltextrun"/>
          <w:rFonts w:eastAsia="Calibri" w:cs="Arial"/>
          <w:lang w:val="en-US"/>
        </w:rPr>
        <w:t>prioritised</w:t>
      </w:r>
      <w:proofErr w:type="spellEnd"/>
      <w:r w:rsidRPr="08879603" w:rsidR="005C0CEE">
        <w:rPr>
          <w:rStyle w:val="normaltextrun"/>
          <w:rFonts w:eastAsia="Calibri" w:cs="Arial"/>
          <w:lang w:val="en-US"/>
        </w:rPr>
        <w:t xml:space="preserve"> in </w:t>
      </w:r>
      <w:r w:rsidRPr="08879603" w:rsidR="5C84C869">
        <w:rPr>
          <w:rStyle w:val="normaltextrun"/>
          <w:rFonts w:cs="Arial"/>
          <w:lang w:val="en-US"/>
        </w:rPr>
        <w:t xml:space="preserve">NDIS </w:t>
      </w:r>
      <w:r w:rsidRPr="08879603" w:rsidR="005C0CEE">
        <w:rPr>
          <w:rStyle w:val="normaltextrun"/>
          <w:rFonts w:eastAsia="Calibri" w:cs="Arial"/>
          <w:lang w:val="en-US"/>
        </w:rPr>
        <w:t xml:space="preserve">participant plans and some participants need support to identify, explore and try a range of employment options. </w:t>
      </w:r>
      <w:r w:rsidRPr="08879603">
        <w:rPr>
          <w:rStyle w:val="normaltextrun"/>
          <w:rFonts w:cs="Arial"/>
          <w:lang w:val="en-US"/>
        </w:rPr>
        <w:t xml:space="preserve">With unemployment at its lowest in decades, we are presented with an opportunity to empower many people with </w:t>
      </w:r>
      <w:bookmarkStart w:name="_Int_YH3b5mEs" w:id="31"/>
      <w:r w:rsidRPr="08879603">
        <w:rPr>
          <w:rStyle w:val="normaltextrun"/>
          <w:rFonts w:cs="Arial"/>
          <w:lang w:val="en-US"/>
        </w:rPr>
        <w:t>disability</w:t>
      </w:r>
      <w:bookmarkEnd w:id="31"/>
      <w:r w:rsidRPr="08879603">
        <w:rPr>
          <w:rStyle w:val="normaltextrun"/>
          <w:rFonts w:cs="Arial"/>
          <w:lang w:val="en-US"/>
        </w:rPr>
        <w:t xml:space="preserve"> to enter the workforce. </w:t>
      </w:r>
    </w:p>
    <w:p w:rsidRPr="00AC3062" w:rsidR="00683F16" w:rsidP="00F84233" w:rsidRDefault="483270D9" w14:paraId="39BAA9AE" w14:textId="3D6F0434">
      <w:pPr>
        <w:pStyle w:val="paragraph"/>
        <w:spacing w:before="0" w:beforeAutospacing="0" w:after="160" w:afterAutospacing="0"/>
        <w:rPr>
          <w:rStyle w:val="normaltextrun"/>
          <w:rFonts w:cs="Arial"/>
          <w:lang w:val="en-US"/>
        </w:rPr>
      </w:pPr>
      <w:r w:rsidRPr="00AC3062">
        <w:rPr>
          <w:rStyle w:val="normaltextrun"/>
          <w:rFonts w:cs="Arial"/>
          <w:lang w:val="en-US"/>
        </w:rPr>
        <w:t xml:space="preserve">NDS consultations found disability service providers want the public sector to be more accountable and provide regular data on employment numbers of people with disability in the public sector. </w:t>
      </w:r>
      <w:bookmarkStart w:name="_Int_ZcZIyonJ" w:id="32"/>
      <w:r w:rsidRPr="00AC3062">
        <w:rPr>
          <w:rStyle w:val="normaltextrun"/>
          <w:rFonts w:cs="Arial"/>
          <w:lang w:val="en-US"/>
        </w:rPr>
        <w:t>Monitoring of</w:t>
      </w:r>
      <w:bookmarkEnd w:id="32"/>
      <w:r w:rsidRPr="00AC3062">
        <w:rPr>
          <w:rStyle w:val="normaltextrun"/>
          <w:rFonts w:cs="Arial"/>
          <w:lang w:val="en-US"/>
        </w:rPr>
        <w:t xml:space="preserve"> data can be a way of shifting the dial on diversity and inclusion of people with </w:t>
      </w:r>
      <w:bookmarkStart w:name="_Int_j1bVZfGj" w:id="33"/>
      <w:r w:rsidRPr="00AC3062">
        <w:rPr>
          <w:rStyle w:val="normaltextrun"/>
          <w:rFonts w:cs="Arial"/>
          <w:lang w:val="en-US"/>
        </w:rPr>
        <w:t>disability</w:t>
      </w:r>
      <w:bookmarkEnd w:id="33"/>
      <w:r w:rsidRPr="00AC3062">
        <w:rPr>
          <w:rStyle w:val="normaltextrun"/>
          <w:rFonts w:cs="Arial"/>
          <w:lang w:val="en-US"/>
        </w:rPr>
        <w:t xml:space="preserve">. State Government should collect data on the number of people with disability employed in each public sector department, sharing this data publicly and </w:t>
      </w:r>
      <w:r w:rsidRPr="6C26DC94" w:rsidR="4E729A22">
        <w:rPr>
          <w:rStyle w:val="normaltextrun"/>
          <w:rFonts w:cs="Arial"/>
          <w:lang w:val="en-US"/>
        </w:rPr>
        <w:t xml:space="preserve">reviewing </w:t>
      </w:r>
      <w:r w:rsidRPr="00AC3062">
        <w:rPr>
          <w:rStyle w:val="normaltextrun"/>
          <w:rFonts w:cs="Arial"/>
          <w:lang w:val="en-US"/>
        </w:rPr>
        <w:t xml:space="preserve">the </w:t>
      </w:r>
      <w:r w:rsidRPr="6C26DC94" w:rsidR="08E56B43">
        <w:rPr>
          <w:rStyle w:val="normaltextrun"/>
          <w:rFonts w:cs="Arial"/>
          <w:lang w:val="en-US"/>
        </w:rPr>
        <w:t>impact of</w:t>
      </w:r>
      <w:r w:rsidRPr="6C26DC94">
        <w:rPr>
          <w:rStyle w:val="normaltextrun"/>
          <w:rFonts w:cs="Arial"/>
          <w:lang w:val="en-US"/>
        </w:rPr>
        <w:t xml:space="preserve"> </w:t>
      </w:r>
      <w:r w:rsidRPr="00AC3062">
        <w:rPr>
          <w:rStyle w:val="normaltextrun"/>
          <w:rFonts w:cs="Arial"/>
          <w:lang w:val="en-US"/>
        </w:rPr>
        <w:t xml:space="preserve">inclusive policies and practices </w:t>
      </w:r>
      <w:r w:rsidRPr="6C26DC94" w:rsidR="657B601B">
        <w:rPr>
          <w:rStyle w:val="normaltextrun"/>
          <w:rFonts w:cs="Arial"/>
          <w:lang w:val="en-US"/>
        </w:rPr>
        <w:t>to ensure they</w:t>
      </w:r>
      <w:r w:rsidRPr="00AC3062">
        <w:rPr>
          <w:rStyle w:val="normaltextrun"/>
          <w:rFonts w:cs="Arial"/>
          <w:lang w:val="en-US"/>
        </w:rPr>
        <w:t xml:space="preserve"> have created more equitable and accessible workplaces. </w:t>
      </w:r>
    </w:p>
    <w:p w:rsidRPr="00AC3062" w:rsidR="005C0CEE" w:rsidP="00F84233" w:rsidRDefault="00C2127C" w14:paraId="6A794677" w14:textId="481E8089">
      <w:pPr>
        <w:pStyle w:val="paragraph"/>
        <w:spacing w:before="0" w:beforeAutospacing="0" w:after="160" w:afterAutospacing="0"/>
        <w:rPr>
          <w:rStyle w:val="normaltextrun"/>
          <w:rFonts w:cs="Arial"/>
          <w:lang w:val="en-US"/>
        </w:rPr>
      </w:pPr>
      <w:r w:rsidRPr="00AC3062">
        <w:rPr>
          <w:rStyle w:val="normaltextrun"/>
          <w:rFonts w:cs="Arial"/>
          <w:lang w:val="en-US"/>
        </w:rPr>
        <w:t xml:space="preserve">NDS recommends </w:t>
      </w:r>
      <w:r w:rsidRPr="00AC3062" w:rsidR="00D50C62">
        <w:rPr>
          <w:rStyle w:val="normaltextrun"/>
          <w:rFonts w:cs="Arial"/>
          <w:lang w:val="en-US"/>
        </w:rPr>
        <w:t>that</w:t>
      </w:r>
      <w:r w:rsidR="00D50C62">
        <w:rPr>
          <w:rStyle w:val="normaltextrun"/>
          <w:rFonts w:cs="Arial"/>
          <w:lang w:val="en-US"/>
        </w:rPr>
        <w:t xml:space="preserve"> i</w:t>
      </w:r>
      <w:r w:rsidR="000C53DC">
        <w:rPr>
          <w:rStyle w:val="normaltextrun"/>
          <w:rFonts w:cs="Arial"/>
          <w:lang w:val="en-US"/>
        </w:rPr>
        <w:t xml:space="preserve">n line with the recommendations of </w:t>
      </w:r>
      <w:r w:rsidR="006F4C88">
        <w:rPr>
          <w:rStyle w:val="normaltextrun"/>
          <w:rFonts w:cs="Arial"/>
          <w:lang w:val="en-US"/>
        </w:rPr>
        <w:t>Disability Royal Commission</w:t>
      </w:r>
      <w:r w:rsidR="00D50C62">
        <w:rPr>
          <w:rStyle w:val="normaltextrun"/>
          <w:rFonts w:cs="Arial"/>
          <w:lang w:val="en-US"/>
        </w:rPr>
        <w:t>,</w:t>
      </w:r>
      <w:r w:rsidR="00EC4162">
        <w:rPr>
          <w:rStyle w:val="normaltextrun"/>
          <w:rFonts w:cs="Arial"/>
          <w:lang w:val="en-US"/>
        </w:rPr>
        <w:t xml:space="preserve"> </w:t>
      </w:r>
      <w:r w:rsidRPr="00AC3062" w:rsidR="00683F16">
        <w:rPr>
          <w:rStyle w:val="normaltextrun"/>
          <w:rFonts w:cs="Arial"/>
          <w:lang w:val="en-US"/>
        </w:rPr>
        <w:t xml:space="preserve">the State Government </w:t>
      </w:r>
      <w:r w:rsidRPr="00AC3062" w:rsidR="00D54AB3">
        <w:rPr>
          <w:rStyle w:val="normaltextrun"/>
          <w:rFonts w:cs="Arial"/>
          <w:lang w:val="en-US"/>
        </w:rPr>
        <w:t>w</w:t>
      </w:r>
      <w:r w:rsidRPr="00AC3062" w:rsidR="005C0CEE">
        <w:rPr>
          <w:rStyle w:val="normaltextrun"/>
          <w:rFonts w:cs="Arial"/>
          <w:lang w:val="en-US"/>
        </w:rPr>
        <w:t>ork with all stakeholders to develop a cohesive vision for employment that brings together the range of existing supports available, improves how they work together, identifies gaps, develops strategies to address these gaps and supports a range of employment options for all people with disability.</w:t>
      </w:r>
      <w:r w:rsidRPr="00AC3062" w:rsidR="5E188205">
        <w:rPr>
          <w:rStyle w:val="normaltextrun"/>
          <w:rFonts w:cs="Arial"/>
          <w:lang w:val="en-US"/>
        </w:rPr>
        <w:t xml:space="preserve"> Targeted </w:t>
      </w:r>
      <w:bookmarkStart w:name="_Int_06MGejsN" w:id="34"/>
      <w:r w:rsidRPr="00AC3062" w:rsidR="5E188205">
        <w:rPr>
          <w:rStyle w:val="normaltextrun"/>
          <w:rFonts w:cs="Arial"/>
          <w:lang w:val="en-US"/>
        </w:rPr>
        <w:t>supports</w:t>
      </w:r>
      <w:bookmarkEnd w:id="34"/>
      <w:r w:rsidRPr="00AC3062" w:rsidR="5E188205">
        <w:rPr>
          <w:rStyle w:val="normaltextrun"/>
          <w:rFonts w:cs="Arial"/>
          <w:lang w:val="en-US"/>
        </w:rPr>
        <w:t xml:space="preserve"> to assist people with disability who are long-term unemployed to enter employment </w:t>
      </w:r>
      <w:r w:rsidRPr="00AC3062" w:rsidR="58B31F87">
        <w:rPr>
          <w:rStyle w:val="normaltextrun"/>
          <w:rFonts w:cs="Arial"/>
          <w:lang w:val="en-US"/>
        </w:rPr>
        <w:t>will</w:t>
      </w:r>
      <w:r w:rsidRPr="00AC3062" w:rsidR="5E188205">
        <w:rPr>
          <w:rStyle w:val="normaltextrun"/>
          <w:rFonts w:cs="Arial"/>
          <w:lang w:val="en-US"/>
        </w:rPr>
        <w:t xml:space="preserve"> be part of this process, as will training to assist supported </w:t>
      </w:r>
      <w:r w:rsidRPr="00AC3062" w:rsidR="1EA22672">
        <w:rPr>
          <w:rStyle w:val="normaltextrun"/>
          <w:rFonts w:cs="Arial"/>
          <w:lang w:val="en-US"/>
        </w:rPr>
        <w:t>employment</w:t>
      </w:r>
      <w:r w:rsidRPr="00AC3062" w:rsidR="5E188205">
        <w:rPr>
          <w:rStyle w:val="normaltextrun"/>
          <w:rFonts w:cs="Arial"/>
          <w:lang w:val="en-US"/>
        </w:rPr>
        <w:t xml:space="preserve"> providers to </w:t>
      </w:r>
      <w:r w:rsidRPr="00AC3062" w:rsidR="52D0BB45">
        <w:rPr>
          <w:rStyle w:val="normaltextrun"/>
          <w:rFonts w:cs="Arial"/>
          <w:lang w:val="en-US"/>
        </w:rPr>
        <w:t xml:space="preserve">transition participants to open employment options. </w:t>
      </w:r>
    </w:p>
    <w:p w:rsidRPr="00593D59" w:rsidR="00730722" w:rsidP="00F84233" w:rsidRDefault="37C9ABBF" w14:paraId="03BC6B18" w14:textId="4152812E">
      <w:pPr>
        <w:pStyle w:val="paragraph"/>
        <w:spacing w:before="0" w:beforeAutospacing="0" w:after="160" w:afterAutospacing="0"/>
        <w:rPr>
          <w:rStyle w:val="normaltextrun"/>
          <w:rFonts w:cs="Arial"/>
          <w:lang w:val="en-US"/>
        </w:rPr>
      </w:pPr>
      <w:r w:rsidRPr="08879603">
        <w:rPr>
          <w:rStyle w:val="normaltextrun"/>
          <w:rFonts w:eastAsia="Calibri" w:cs="Arial"/>
          <w:lang w:val="en-US"/>
        </w:rPr>
        <w:t xml:space="preserve">NDS </w:t>
      </w:r>
      <w:r w:rsidRPr="08879603" w:rsidR="38924D23">
        <w:rPr>
          <w:rStyle w:val="normaltextrun"/>
          <w:rFonts w:cs="Arial"/>
          <w:lang w:val="en-US"/>
        </w:rPr>
        <w:t>welcomes</w:t>
      </w:r>
      <w:r w:rsidRPr="08879603">
        <w:rPr>
          <w:rStyle w:val="normaltextrun"/>
          <w:rFonts w:eastAsia="Calibri" w:cs="Arial"/>
          <w:lang w:val="en-US"/>
        </w:rPr>
        <w:t xml:space="preserve"> the </w:t>
      </w:r>
      <w:r w:rsidRPr="08879603" w:rsidR="38924D23">
        <w:rPr>
          <w:rStyle w:val="normaltextrun"/>
          <w:rFonts w:cs="Arial"/>
          <w:lang w:val="en-US"/>
        </w:rPr>
        <w:t>current review</w:t>
      </w:r>
      <w:r w:rsidRPr="08879603">
        <w:rPr>
          <w:rStyle w:val="normaltextrun"/>
          <w:rFonts w:eastAsia="Calibri" w:cs="Arial"/>
          <w:lang w:val="en-US"/>
        </w:rPr>
        <w:t xml:space="preserve"> of </w:t>
      </w:r>
      <w:r w:rsidRPr="08879603" w:rsidR="38924D23">
        <w:rPr>
          <w:rStyle w:val="normaltextrun"/>
          <w:rFonts w:cs="Arial"/>
          <w:lang w:val="en-US"/>
        </w:rPr>
        <w:t>Victoria’s</w:t>
      </w:r>
      <w:r w:rsidRPr="08879603" w:rsidR="5BC713FD">
        <w:rPr>
          <w:rStyle w:val="normaltextrun"/>
          <w:rFonts w:cs="Arial"/>
          <w:lang w:val="en-US"/>
        </w:rPr>
        <w:t xml:space="preserve"> Social Procurement Framework </w:t>
      </w:r>
      <w:r w:rsidRPr="08879603" w:rsidR="38924D23">
        <w:rPr>
          <w:rStyle w:val="normaltextrun"/>
          <w:rFonts w:cs="Arial"/>
          <w:lang w:val="en-US"/>
        </w:rPr>
        <w:t>but is looking for greater</w:t>
      </w:r>
      <w:r w:rsidRPr="08879603" w:rsidR="5BC713FD">
        <w:rPr>
          <w:rStyle w:val="normaltextrun"/>
          <w:rFonts w:cs="Arial"/>
          <w:lang w:val="en-US"/>
        </w:rPr>
        <w:t xml:space="preserve"> support for social enterprises </w:t>
      </w:r>
      <w:r w:rsidRPr="08879603" w:rsidR="5B873B27">
        <w:rPr>
          <w:rStyle w:val="normaltextrun"/>
          <w:rFonts w:cs="Arial"/>
          <w:lang w:val="en-US"/>
        </w:rPr>
        <w:t>wh</w:t>
      </w:r>
      <w:r w:rsidRPr="08879603" w:rsidR="517D09D0">
        <w:rPr>
          <w:rStyle w:val="normaltextrun"/>
          <w:rFonts w:cs="Arial"/>
          <w:lang w:val="en-US"/>
        </w:rPr>
        <w:t>ose central mission is</w:t>
      </w:r>
      <w:r w:rsidRPr="08879603" w:rsidR="5B873B27">
        <w:rPr>
          <w:rStyle w:val="normaltextrun"/>
          <w:rFonts w:cs="Arial"/>
          <w:lang w:val="en-US"/>
        </w:rPr>
        <w:t xml:space="preserve"> employ</w:t>
      </w:r>
      <w:r w:rsidRPr="08879603" w:rsidR="30E86CCC">
        <w:rPr>
          <w:rStyle w:val="normaltextrun"/>
          <w:rFonts w:cs="Arial"/>
          <w:lang w:val="en-US"/>
        </w:rPr>
        <w:t>ing</w:t>
      </w:r>
      <w:r w:rsidRPr="08879603" w:rsidR="5BC713FD">
        <w:rPr>
          <w:rStyle w:val="normaltextrun"/>
          <w:rFonts w:cs="Arial"/>
          <w:lang w:val="en-US"/>
        </w:rPr>
        <w:t xml:space="preserve"> Victorians with </w:t>
      </w:r>
      <w:bookmarkStart w:name="_Int_jOlHuIsg" w:id="35"/>
      <w:r w:rsidRPr="08879603" w:rsidR="5BC713FD">
        <w:rPr>
          <w:rStyle w:val="normaltextrun"/>
          <w:rFonts w:cs="Arial"/>
          <w:lang w:val="en-US"/>
        </w:rPr>
        <w:t>disabilit</w:t>
      </w:r>
      <w:r w:rsidRPr="08879603" w:rsidR="031F17C1">
        <w:rPr>
          <w:rStyle w:val="normaltextrun"/>
          <w:rFonts w:cs="Arial"/>
          <w:lang w:val="en-US"/>
        </w:rPr>
        <w:t>y</w:t>
      </w:r>
      <w:bookmarkEnd w:id="35"/>
      <w:r w:rsidRPr="08879603" w:rsidR="5BC713FD">
        <w:rPr>
          <w:rStyle w:val="normaltextrun"/>
          <w:rFonts w:cs="Arial"/>
          <w:lang w:val="en-US"/>
        </w:rPr>
        <w:t>.</w:t>
      </w:r>
      <w:r w:rsidR="36BD349A">
        <w:rPr>
          <w:rStyle w:val="normaltextrun"/>
          <w:rFonts w:cs="Arial"/>
          <w:lang w:val="en-US"/>
        </w:rPr>
        <w:t xml:space="preserve"> We would al</w:t>
      </w:r>
      <w:r w:rsidR="09DE75C5">
        <w:rPr>
          <w:rStyle w:val="normaltextrun"/>
          <w:rFonts w:cs="Arial"/>
          <w:lang w:val="en-US"/>
        </w:rPr>
        <w:t>s</w:t>
      </w:r>
      <w:r w:rsidR="36BD349A">
        <w:rPr>
          <w:rStyle w:val="normaltextrun"/>
          <w:rFonts w:cs="Arial"/>
          <w:lang w:val="en-US"/>
        </w:rPr>
        <w:t xml:space="preserve">o encourage </w:t>
      </w:r>
      <w:r w:rsidR="185E9931">
        <w:rPr>
          <w:rStyle w:val="normaltextrun"/>
          <w:rFonts w:cs="Arial"/>
          <w:lang w:val="en-US"/>
        </w:rPr>
        <w:t xml:space="preserve">the </w:t>
      </w:r>
      <w:r w:rsidR="36BD349A">
        <w:rPr>
          <w:rStyle w:val="normaltextrun"/>
          <w:rFonts w:cs="Arial"/>
          <w:lang w:val="en-US"/>
        </w:rPr>
        <w:t xml:space="preserve">Victorian </w:t>
      </w:r>
      <w:r w:rsidR="1F727E84">
        <w:rPr>
          <w:rStyle w:val="normaltextrun"/>
          <w:rFonts w:cs="Arial"/>
          <w:lang w:val="en-US"/>
        </w:rPr>
        <w:t>Government to</w:t>
      </w:r>
      <w:r w:rsidR="529C0849">
        <w:rPr>
          <w:rStyle w:val="normaltextrun"/>
          <w:rFonts w:cs="Arial"/>
          <w:lang w:val="en-US"/>
        </w:rPr>
        <w:t xml:space="preserve"> increase government purchasing from supported employment services, including procurement and employment targets and mandatory set aside policies, </w:t>
      </w:r>
      <w:proofErr w:type="gramStart"/>
      <w:r w:rsidR="529C0849">
        <w:rPr>
          <w:rStyle w:val="normaltextrun"/>
          <w:rFonts w:cs="Arial"/>
          <w:lang w:val="en-US"/>
        </w:rPr>
        <w:t>similar to</w:t>
      </w:r>
      <w:proofErr w:type="gramEnd"/>
      <w:r w:rsidR="529C0849">
        <w:rPr>
          <w:rStyle w:val="normaltextrun"/>
          <w:rFonts w:cs="Arial"/>
          <w:lang w:val="en-US"/>
        </w:rPr>
        <w:t xml:space="preserve"> the model developed with the Indigenous Procurement Policy. </w:t>
      </w:r>
      <w:r w:rsidR="1F727E84">
        <w:rPr>
          <w:rStyle w:val="normaltextrun"/>
          <w:rFonts w:cs="Arial"/>
          <w:lang w:val="en-US"/>
        </w:rPr>
        <w:t xml:space="preserve"> </w:t>
      </w:r>
      <w:r w:rsidR="4CDDE04E">
        <w:rPr>
          <w:rStyle w:val="normaltextrun"/>
          <w:rFonts w:cs="Arial"/>
          <w:lang w:val="en-US"/>
        </w:rPr>
        <w:t xml:space="preserve">This could include </w:t>
      </w:r>
      <w:r w:rsidR="1F727E84">
        <w:rPr>
          <w:rStyle w:val="normaltextrun"/>
          <w:rFonts w:cs="Arial"/>
          <w:lang w:val="en-US"/>
        </w:rPr>
        <w:t>suppo</w:t>
      </w:r>
      <w:r w:rsidR="601EAFE9">
        <w:rPr>
          <w:rStyle w:val="normaltextrun"/>
          <w:rFonts w:cs="Arial"/>
          <w:lang w:val="en-US"/>
        </w:rPr>
        <w:t>r</w:t>
      </w:r>
      <w:r w:rsidR="1F727E84">
        <w:rPr>
          <w:rStyle w:val="normaltextrun"/>
          <w:rFonts w:cs="Arial"/>
          <w:lang w:val="en-US"/>
        </w:rPr>
        <w:t>t</w:t>
      </w:r>
      <w:r w:rsidR="3076B508">
        <w:rPr>
          <w:rStyle w:val="normaltextrun"/>
          <w:rFonts w:cs="Arial"/>
          <w:lang w:val="en-US"/>
        </w:rPr>
        <w:t>ing</w:t>
      </w:r>
      <w:r w:rsidR="09DE75C5">
        <w:rPr>
          <w:rStyle w:val="normaltextrun"/>
          <w:rFonts w:cs="Arial"/>
          <w:lang w:val="en-US"/>
        </w:rPr>
        <w:t xml:space="preserve"> the </w:t>
      </w:r>
      <w:bookmarkStart w:name="_Hlk157604760" w:id="36"/>
      <w:r w:rsidR="00F605C2">
        <w:rPr>
          <w:rStyle w:val="normaltextrun"/>
          <w:rFonts w:cs="Arial"/>
          <w:lang w:val="en-US"/>
        </w:rPr>
        <w:fldChar w:fldCharType="begin"/>
      </w:r>
      <w:r w:rsidR="00F605C2">
        <w:rPr>
          <w:rStyle w:val="normaltextrun"/>
          <w:rFonts w:cs="Arial"/>
          <w:lang w:val="en-US"/>
        </w:rPr>
        <w:instrText>HYPERLINK "https://buyability.org.au/about/"</w:instrText>
      </w:r>
      <w:r w:rsidR="00F605C2">
        <w:rPr>
          <w:rStyle w:val="normaltextrun"/>
          <w:rFonts w:cs="Arial"/>
          <w:lang w:val="en-US"/>
        </w:rPr>
      </w:r>
      <w:r w:rsidR="00F605C2">
        <w:rPr>
          <w:rStyle w:val="normaltextrun"/>
          <w:rFonts w:cs="Arial"/>
          <w:lang w:val="en-US"/>
        </w:rPr>
        <w:fldChar w:fldCharType="separate"/>
      </w:r>
      <w:proofErr w:type="spellStart"/>
      <w:r w:rsidRPr="00F605C2" w:rsidR="51499880">
        <w:rPr>
          <w:rStyle w:val="Hyperlink"/>
          <w:rFonts w:ascii="Arial" w:hAnsi="Arial" w:cs="Arial"/>
          <w:lang w:val="en-US"/>
        </w:rPr>
        <w:t>Buyability</w:t>
      </w:r>
      <w:bookmarkEnd w:id="36"/>
      <w:proofErr w:type="spellEnd"/>
      <w:r w:rsidR="00F605C2">
        <w:rPr>
          <w:rStyle w:val="normaltextrun"/>
          <w:rFonts w:cs="Arial"/>
          <w:lang w:val="en-US"/>
        </w:rPr>
        <w:fldChar w:fldCharType="end"/>
      </w:r>
      <w:r w:rsidRPr="002F570F" w:rsidR="51499880">
        <w:rPr>
          <w:rStyle w:val="normaltextrun"/>
          <w:rFonts w:cs="Arial"/>
          <w:lang w:val="en-US"/>
        </w:rPr>
        <w:t xml:space="preserve"> procurement </w:t>
      </w:r>
      <w:r w:rsidR="36DF7439">
        <w:rPr>
          <w:rStyle w:val="normaltextrun"/>
          <w:rFonts w:cs="Arial"/>
          <w:lang w:val="en-US"/>
        </w:rPr>
        <w:t>website</w:t>
      </w:r>
      <w:r w:rsidR="51499880">
        <w:rPr>
          <w:rStyle w:val="normaltextrun"/>
          <w:rFonts w:cs="Arial"/>
          <w:lang w:val="en-US"/>
        </w:rPr>
        <w:t xml:space="preserve"> </w:t>
      </w:r>
      <w:r w:rsidR="647D4FCD">
        <w:rPr>
          <w:rStyle w:val="normaltextrun"/>
          <w:rFonts w:cs="Arial"/>
          <w:lang w:val="en-US"/>
        </w:rPr>
        <w:t>for redevelopment and promotion</w:t>
      </w:r>
      <w:r w:rsidR="4C808813">
        <w:rPr>
          <w:rStyle w:val="normaltextrun"/>
          <w:rFonts w:cs="Arial"/>
          <w:lang w:val="en-US"/>
        </w:rPr>
        <w:t>. This website</w:t>
      </w:r>
      <w:r w:rsidR="660E6FA4">
        <w:rPr>
          <w:rStyle w:val="normaltextrun"/>
          <w:rFonts w:cs="Arial"/>
          <w:lang w:val="en-US"/>
        </w:rPr>
        <w:t xml:space="preserve"> </w:t>
      </w:r>
      <w:r w:rsidRPr="002F7C99" w:rsidR="68E7EA9B">
        <w:rPr>
          <w:rStyle w:val="normaltextrun"/>
          <w:rFonts w:cs="Arial"/>
          <w:lang w:val="en-US"/>
        </w:rPr>
        <w:t xml:space="preserve">provides government and </w:t>
      </w:r>
      <w:bookmarkStart w:name="_Int_JGiU01FK" w:id="37"/>
      <w:r w:rsidRPr="002F7C99" w:rsidR="68E7EA9B">
        <w:rPr>
          <w:rStyle w:val="normaltextrun"/>
          <w:rFonts w:cs="Arial"/>
          <w:lang w:val="en-US"/>
        </w:rPr>
        <w:t>private business</w:t>
      </w:r>
      <w:bookmarkEnd w:id="37"/>
      <w:r w:rsidRPr="002F7C99" w:rsidR="68E7EA9B">
        <w:rPr>
          <w:rStyle w:val="normaltextrun"/>
          <w:rFonts w:cs="Arial"/>
          <w:lang w:val="en-US"/>
        </w:rPr>
        <w:t xml:space="preserve"> with an easily navigated </w:t>
      </w:r>
      <w:r w:rsidR="36DF7439">
        <w:rPr>
          <w:rStyle w:val="normaltextrun"/>
          <w:rFonts w:cs="Arial"/>
          <w:lang w:val="en-US"/>
        </w:rPr>
        <w:t>platform</w:t>
      </w:r>
      <w:r w:rsidRPr="002F7C99" w:rsidR="68E7EA9B">
        <w:rPr>
          <w:rStyle w:val="normaltextrun"/>
          <w:rFonts w:cs="Arial"/>
          <w:lang w:val="en-US"/>
        </w:rPr>
        <w:t xml:space="preserve"> </w:t>
      </w:r>
      <w:r w:rsidRPr="002F7C99" w:rsidR="68E7EA9B">
        <w:rPr>
          <w:rStyle w:val="normaltextrun"/>
          <w:rFonts w:cs="Arial"/>
          <w:lang w:val="en-US"/>
        </w:rPr>
        <w:lastRenderedPageBreak/>
        <w:t xml:space="preserve">to identify and source </w:t>
      </w:r>
      <w:r w:rsidR="4EC5A264">
        <w:rPr>
          <w:rStyle w:val="normaltextrun"/>
          <w:rFonts w:cs="Arial"/>
          <w:lang w:val="en-US"/>
        </w:rPr>
        <w:t>highlighted</w:t>
      </w:r>
      <w:r w:rsidRPr="002F7C99" w:rsidR="68E7EA9B">
        <w:rPr>
          <w:rStyle w:val="normaltextrun"/>
          <w:rFonts w:cs="Arial"/>
          <w:lang w:val="en-US"/>
        </w:rPr>
        <w:t xml:space="preserve"> </w:t>
      </w:r>
      <w:r w:rsidR="4EC5A264">
        <w:rPr>
          <w:rStyle w:val="normaltextrun"/>
          <w:rFonts w:cs="Arial"/>
          <w:lang w:val="en-US"/>
        </w:rPr>
        <w:t>s</w:t>
      </w:r>
      <w:r w:rsidRPr="002F7C99" w:rsidR="68E7EA9B">
        <w:rPr>
          <w:rStyle w:val="normaltextrun"/>
          <w:rFonts w:cs="Arial"/>
          <w:lang w:val="en-US"/>
        </w:rPr>
        <w:t xml:space="preserve">ocial </w:t>
      </w:r>
      <w:r w:rsidR="4EC5A264">
        <w:rPr>
          <w:rStyle w:val="normaltextrun"/>
          <w:rFonts w:cs="Arial"/>
          <w:lang w:val="en-US"/>
        </w:rPr>
        <w:t>e</w:t>
      </w:r>
      <w:r w:rsidRPr="002F7C99" w:rsidR="68E7EA9B">
        <w:rPr>
          <w:rStyle w:val="normaltextrun"/>
          <w:rFonts w:cs="Arial"/>
          <w:lang w:val="en-US"/>
        </w:rPr>
        <w:t>nterprises by location or</w:t>
      </w:r>
      <w:r w:rsidR="7AEF1FB6">
        <w:rPr>
          <w:rStyle w:val="normaltextrun"/>
          <w:rFonts w:cs="Arial"/>
          <w:lang w:val="en-US"/>
        </w:rPr>
        <w:t xml:space="preserve"> </w:t>
      </w:r>
      <w:r w:rsidRPr="002F7C99" w:rsidR="68E7EA9B">
        <w:rPr>
          <w:rStyle w:val="normaltextrun"/>
          <w:rFonts w:cs="Arial"/>
          <w:lang w:val="en-US"/>
        </w:rPr>
        <w:t>business category.</w:t>
      </w:r>
      <w:r w:rsidRPr="002F7C99" w:rsidR="0146F922">
        <w:rPr>
          <w:rStyle w:val="normaltextrun"/>
          <w:rFonts w:cs="Arial"/>
          <w:lang w:val="en-US"/>
        </w:rPr>
        <w:t xml:space="preserve"> </w:t>
      </w:r>
      <w:r w:rsidRPr="002F7C99" w:rsidR="5C082EAB">
        <w:rPr>
          <w:rStyle w:val="normaltextrun"/>
          <w:rFonts w:cs="Arial"/>
          <w:lang w:val="en-US"/>
        </w:rPr>
        <w:t xml:space="preserve">Supported employment providers who have a steady source of income from government purchasing are more likely to offer an increased range of quality, sustainable employment for people with disability. </w:t>
      </w:r>
    </w:p>
    <w:p w:rsidR="000A029C" w:rsidP="00F84233" w:rsidRDefault="000A029C" w14:paraId="61DA94B7" w14:textId="6E5DC6F2">
      <w:pPr>
        <w:pStyle w:val="Heading1"/>
      </w:pPr>
      <w:bookmarkStart w:name="_Toc157782811" w:id="38"/>
      <w:bookmarkStart w:name="_Toc613418439" w:id="39"/>
      <w:r w:rsidRPr="000A029C">
        <w:t xml:space="preserve">Priority </w:t>
      </w:r>
      <w:r>
        <w:t>7</w:t>
      </w:r>
      <w:r w:rsidRPr="000A029C">
        <w:t xml:space="preserve">: Continue to build an inclusive Victorian </w:t>
      </w:r>
      <w:proofErr w:type="gramStart"/>
      <w:r w:rsidRPr="000A029C">
        <w:t>community</w:t>
      </w:r>
      <w:bookmarkEnd w:id="38"/>
      <w:proofErr w:type="gramEnd"/>
    </w:p>
    <w:p w:rsidR="00626B10" w:rsidP="00F84233" w:rsidRDefault="00626B10" w14:paraId="208B34AD" w14:textId="08F70875">
      <w:pPr>
        <w:pStyle w:val="paragraph"/>
        <w:spacing w:before="0" w:beforeAutospacing="0" w:after="160" w:afterAutospacing="0"/>
        <w:textAlignment w:val="baseline"/>
        <w:rPr>
          <w:rFonts w:ascii="Arial" w:hAnsi="Arial" w:cs="Arial"/>
        </w:rPr>
      </w:pPr>
      <w:r>
        <w:rPr>
          <w:rStyle w:val="normaltextrun"/>
          <w:rFonts w:cs="Arial"/>
          <w:lang w:val="en-US"/>
        </w:rPr>
        <w:t xml:space="preserve">The Victorian government has a good </w:t>
      </w:r>
      <w:bookmarkStart w:name="_Int_42jDjLrj" w:id="40"/>
      <w:r>
        <w:rPr>
          <w:rStyle w:val="normaltextrun"/>
          <w:rFonts w:cs="Arial"/>
          <w:lang w:val="en-US"/>
        </w:rPr>
        <w:t>track record</w:t>
      </w:r>
      <w:bookmarkEnd w:id="40"/>
      <w:r>
        <w:rPr>
          <w:rStyle w:val="normaltextrun"/>
          <w:rFonts w:cs="Arial"/>
          <w:lang w:val="en-US"/>
        </w:rPr>
        <w:t xml:space="preserve"> in working to make this state more inclusive for people with </w:t>
      </w:r>
      <w:bookmarkStart w:name="_Int_fz2DLp1f" w:id="41"/>
      <w:r>
        <w:rPr>
          <w:rStyle w:val="normaltextrun"/>
          <w:rFonts w:cs="Arial"/>
          <w:lang w:val="en-US"/>
        </w:rPr>
        <w:t>disability</w:t>
      </w:r>
      <w:bookmarkEnd w:id="41"/>
      <w:r>
        <w:rPr>
          <w:rStyle w:val="normaltextrun"/>
          <w:rFonts w:cs="Arial"/>
          <w:lang w:val="en-US"/>
        </w:rPr>
        <w:t xml:space="preserve">. This has been demonstrated by </w:t>
      </w:r>
      <w:r w:rsidRPr="3FEAD212" w:rsidR="4651CACB">
        <w:rPr>
          <w:rStyle w:val="normaltextrun"/>
          <w:rFonts w:cs="Arial"/>
          <w:lang w:val="en-US"/>
        </w:rPr>
        <w:t xml:space="preserve">the State Disability Plan, </w:t>
      </w:r>
      <w:r>
        <w:rPr>
          <w:rStyle w:val="normaltextrun"/>
          <w:rFonts w:cs="Arial"/>
          <w:lang w:val="en-US"/>
        </w:rPr>
        <w:t xml:space="preserve">significant work throughout </w:t>
      </w:r>
      <w:r w:rsidRPr="1DCD265B">
        <w:rPr>
          <w:rStyle w:val="normaltextrun"/>
          <w:rFonts w:cs="Arial"/>
          <w:lang w:val="en-US"/>
        </w:rPr>
        <w:t>202</w:t>
      </w:r>
      <w:r w:rsidRPr="1DCD265B" w:rsidR="4CBB2880">
        <w:rPr>
          <w:rStyle w:val="normaltextrun"/>
          <w:rFonts w:cs="Arial"/>
          <w:lang w:val="en-US"/>
        </w:rPr>
        <w:t>3</w:t>
      </w:r>
      <w:r>
        <w:rPr>
          <w:rStyle w:val="normaltextrun"/>
          <w:rFonts w:cs="Arial"/>
          <w:lang w:val="en-US"/>
        </w:rPr>
        <w:t xml:space="preserve"> to develop a Disability Inclusion Bill, </w:t>
      </w:r>
      <w:r w:rsidRPr="1DCD265B" w:rsidR="4654921C">
        <w:rPr>
          <w:rStyle w:val="normaltextrun"/>
          <w:rFonts w:cs="Arial"/>
          <w:lang w:val="en-US"/>
        </w:rPr>
        <w:t xml:space="preserve">the passing of the </w:t>
      </w:r>
      <w:r w:rsidRPr="6C26DC94" w:rsidR="4654921C">
        <w:rPr>
          <w:rStyle w:val="normaltextrun"/>
          <w:rFonts w:cs="Arial"/>
          <w:lang w:val="en-US"/>
        </w:rPr>
        <w:t>DSS</w:t>
      </w:r>
      <w:r w:rsidRPr="6C26DC94" w:rsidR="0A321E99">
        <w:rPr>
          <w:rStyle w:val="normaltextrun"/>
          <w:rFonts w:cs="Arial"/>
          <w:lang w:val="en-US"/>
        </w:rPr>
        <w:t>R</w:t>
      </w:r>
      <w:r w:rsidRPr="6C26DC94" w:rsidR="4654921C">
        <w:rPr>
          <w:rStyle w:val="normaltextrun"/>
          <w:rFonts w:cs="Arial"/>
          <w:lang w:val="en-US"/>
        </w:rPr>
        <w:t>A</w:t>
      </w:r>
      <w:r w:rsidRPr="1DCD265B" w:rsidR="4654921C">
        <w:rPr>
          <w:rStyle w:val="normaltextrun"/>
          <w:rFonts w:cs="Arial"/>
          <w:lang w:val="en-US"/>
        </w:rPr>
        <w:t xml:space="preserve"> Act</w:t>
      </w:r>
      <w:r>
        <w:rPr>
          <w:rStyle w:val="normaltextrun"/>
          <w:rFonts w:cs="Arial"/>
          <w:lang w:val="en-US"/>
        </w:rPr>
        <w:t xml:space="preserve"> and </w:t>
      </w:r>
      <w:r w:rsidRPr="1DCD265B" w:rsidR="4654921C">
        <w:rPr>
          <w:rStyle w:val="normaltextrun"/>
          <w:rFonts w:cs="Arial"/>
          <w:lang w:val="en-US"/>
        </w:rPr>
        <w:t>the drafting of new reg</w:t>
      </w:r>
      <w:r w:rsidRPr="1DCD265B" w:rsidR="67021F83">
        <w:rPr>
          <w:rStyle w:val="normaltextrun"/>
          <w:rFonts w:cs="Arial"/>
          <w:lang w:val="en-US"/>
        </w:rPr>
        <w:t>ulations.</w:t>
      </w:r>
      <w:r>
        <w:rPr>
          <w:rStyle w:val="normaltextrun"/>
          <w:rFonts w:cs="Arial"/>
          <w:lang w:val="en-US"/>
        </w:rPr>
        <w:t> </w:t>
      </w:r>
      <w:r>
        <w:rPr>
          <w:rStyle w:val="eop"/>
          <w:rFonts w:ascii="Arial" w:hAnsi="Arial" w:cs="Arial"/>
        </w:rPr>
        <w:t> </w:t>
      </w:r>
    </w:p>
    <w:p w:rsidR="00626B10" w:rsidP="00F84233" w:rsidRDefault="00626B10" w14:paraId="3D13DD11" w14:textId="292A61D9">
      <w:pPr>
        <w:pStyle w:val="paragraph"/>
        <w:spacing w:before="0" w:beforeAutospacing="0" w:after="160" w:afterAutospacing="0"/>
        <w:textAlignment w:val="baseline"/>
        <w:rPr>
          <w:rFonts w:ascii="Arial" w:hAnsi="Arial" w:cs="Arial"/>
        </w:rPr>
      </w:pPr>
      <w:r w:rsidRPr="6169D678">
        <w:rPr>
          <w:rStyle w:val="normaltextrun"/>
          <w:rFonts w:cs="Arial"/>
          <w:lang w:val="en-US"/>
        </w:rPr>
        <w:t xml:space="preserve">However, there is </w:t>
      </w:r>
      <w:r w:rsidRPr="6169D678" w:rsidR="78E2EAAA">
        <w:rPr>
          <w:rStyle w:val="normaltextrun"/>
          <w:rFonts w:cs="Arial"/>
          <w:lang w:val="en-US"/>
        </w:rPr>
        <w:t xml:space="preserve">still </w:t>
      </w:r>
      <w:r w:rsidRPr="6169D678">
        <w:rPr>
          <w:rStyle w:val="normaltextrun"/>
          <w:rFonts w:cs="Arial"/>
          <w:lang w:val="en-US"/>
        </w:rPr>
        <w:t xml:space="preserve">a long way to go. </w:t>
      </w:r>
      <w:r w:rsidRPr="6169D678" w:rsidR="1F6113EF">
        <w:rPr>
          <w:rStyle w:val="normaltextrun"/>
          <w:rFonts w:cs="Arial"/>
          <w:lang w:val="en-US"/>
        </w:rPr>
        <w:t>The second annual report on Australia’s Disability Strategy 2021–2031 Outcomes Framework indicates that just over 1 in 2 (54</w:t>
      </w:r>
      <w:r w:rsidR="00B3269E">
        <w:rPr>
          <w:rStyle w:val="normaltextrun"/>
          <w:rFonts w:cs="Arial"/>
          <w:lang w:val="en-US"/>
        </w:rPr>
        <w:t xml:space="preserve"> per cent</w:t>
      </w:r>
      <w:r w:rsidRPr="6169D678" w:rsidR="1F6113EF">
        <w:rPr>
          <w:rStyle w:val="normaltextrun"/>
          <w:rFonts w:cs="Arial"/>
          <w:lang w:val="en-US"/>
        </w:rPr>
        <w:t>) people with disability felt valued and respected in the community in 2022</w:t>
      </w:r>
      <w:r w:rsidRPr="00B3269E" w:rsidR="00F84233">
        <w:rPr>
          <w:rFonts w:ascii="Arial" w:hAnsi="Arial" w:cs="Arial"/>
        </w:rPr>
        <w:t xml:space="preserve"> (</w:t>
      </w:r>
      <w:r w:rsidRPr="00B3269E" w:rsidR="00F84233">
        <w:rPr>
          <w:rFonts w:ascii="Arial" w:hAnsi="Arial" w:cs="Arial"/>
        </w:rPr>
        <w:t xml:space="preserve">see </w:t>
      </w:r>
      <w:hyperlink r:id="rId16">
        <w:r w:rsidRPr="00B3269E" w:rsidR="00F84233">
          <w:rPr>
            <w:rStyle w:val="Hyperlink"/>
            <w:rFonts w:ascii="Arial" w:hAnsi="Arial" w:cs="Arial"/>
          </w:rPr>
          <w:t>Australia’s Disability Strategy 2021–2031 Outcomes Framework: Second annual report, Summary - Australian Institute of Health and Welfare (aihw.gov.au)</w:t>
        </w:r>
      </w:hyperlink>
      <w:r w:rsidRPr="00B3269E" w:rsidR="00F84233">
        <w:rPr>
          <w:rFonts w:ascii="Arial" w:hAnsi="Arial" w:cs="Arial"/>
        </w:rPr>
        <w:t xml:space="preserve"> front web page</w:t>
      </w:r>
      <w:r w:rsidRPr="00B3269E" w:rsidR="00F84233">
        <w:rPr>
          <w:rFonts w:ascii="Arial" w:hAnsi="Arial" w:cs="Arial"/>
        </w:rPr>
        <w:t>)</w:t>
      </w:r>
      <w:r w:rsidRPr="00B3269E" w:rsidR="1F6113EF">
        <w:rPr>
          <w:rFonts w:ascii="Arial" w:hAnsi="Arial" w:cs="Arial"/>
        </w:rPr>
        <w:t xml:space="preserve">. </w:t>
      </w:r>
      <w:r w:rsidRPr="6169D678">
        <w:rPr>
          <w:rStyle w:val="normaltextrun"/>
          <w:rFonts w:cs="Arial"/>
          <w:lang w:val="en-US"/>
        </w:rPr>
        <w:t>NDS urges the 202</w:t>
      </w:r>
      <w:r w:rsidRPr="6169D678" w:rsidR="7B66B244">
        <w:rPr>
          <w:rStyle w:val="normaltextrun"/>
          <w:rFonts w:cs="Arial"/>
          <w:lang w:val="en-US"/>
        </w:rPr>
        <w:t>4</w:t>
      </w:r>
      <w:r w:rsidRPr="6169D678">
        <w:rPr>
          <w:rStyle w:val="normaltextrun"/>
          <w:rFonts w:cs="Arial"/>
          <w:lang w:val="en-US"/>
        </w:rPr>
        <w:t>-2</w:t>
      </w:r>
      <w:r w:rsidRPr="6169D678" w:rsidR="6657D300">
        <w:rPr>
          <w:rStyle w:val="normaltextrun"/>
          <w:rFonts w:cs="Arial"/>
          <w:lang w:val="en-US"/>
        </w:rPr>
        <w:t>5</w:t>
      </w:r>
      <w:r w:rsidRPr="6169D678">
        <w:rPr>
          <w:rStyle w:val="normaltextrun"/>
          <w:rFonts w:cs="Arial"/>
          <w:lang w:val="en-US"/>
        </w:rPr>
        <w:t xml:space="preserve"> budget to invest in an array of activities to drive greater inclusion, including: </w:t>
      </w:r>
      <w:r w:rsidRPr="6169D678">
        <w:rPr>
          <w:rStyle w:val="eop"/>
          <w:rFonts w:ascii="Arial" w:hAnsi="Arial" w:cs="Arial"/>
        </w:rPr>
        <w:t> </w:t>
      </w:r>
    </w:p>
    <w:p w:rsidR="00626B10" w:rsidP="00F84233" w:rsidRDefault="00626B10" w14:paraId="3E14A1FA" w14:textId="72AB4A0F">
      <w:pPr>
        <w:pStyle w:val="paragraph"/>
        <w:spacing w:before="0" w:beforeAutospacing="0" w:after="160" w:afterAutospacing="0"/>
        <w:textAlignment w:val="baseline"/>
        <w:rPr>
          <w:rFonts w:ascii="Arial" w:hAnsi="Arial" w:cs="Arial"/>
        </w:rPr>
      </w:pPr>
      <w:r w:rsidRPr="00B3269E">
        <w:rPr>
          <w:rStyle w:val="Heading2Char"/>
        </w:rPr>
        <w:t>Mak</w:t>
      </w:r>
      <w:r w:rsidRPr="00B3269E" w:rsidR="56D0DF67">
        <w:rPr>
          <w:rStyle w:val="Heading2Char"/>
        </w:rPr>
        <w:t>ing</w:t>
      </w:r>
      <w:r w:rsidRPr="00B3269E">
        <w:rPr>
          <w:rStyle w:val="Heading2Char"/>
        </w:rPr>
        <w:t xml:space="preserve"> transport more accessible for all Victorians</w:t>
      </w:r>
      <w:r>
        <w:rPr>
          <w:rStyle w:val="scxw108391790"/>
          <w:rFonts w:ascii="Arial" w:hAnsi="Arial" w:cs="Arial"/>
        </w:rPr>
        <w:t> </w:t>
      </w:r>
      <w:r>
        <w:br/>
      </w:r>
      <w:r>
        <w:rPr>
          <w:rStyle w:val="normaltextrun"/>
          <w:rFonts w:cs="Arial"/>
          <w:lang w:val="en-US"/>
        </w:rPr>
        <w:t xml:space="preserve">Transport services are central to community participation and access to education, health care and social activities for many Victorians with </w:t>
      </w:r>
      <w:bookmarkStart w:name="_Int_ea5iFzjH" w:id="42"/>
      <w:r w:rsidRPr="2AD699FD" w:rsidR="361F15BA">
        <w:rPr>
          <w:rStyle w:val="normaltextrun"/>
          <w:rFonts w:cs="Arial"/>
          <w:lang w:val="en-US"/>
        </w:rPr>
        <w:t>disabilit</w:t>
      </w:r>
      <w:r w:rsidRPr="2AD699FD" w:rsidR="604FE7F5">
        <w:rPr>
          <w:rStyle w:val="normaltextrun"/>
          <w:rFonts w:cs="Arial"/>
          <w:lang w:val="en-US"/>
        </w:rPr>
        <w:t>y</w:t>
      </w:r>
      <w:bookmarkEnd w:id="42"/>
      <w:r w:rsidRPr="2AD699FD" w:rsidR="361F15BA">
        <w:rPr>
          <w:rStyle w:val="normaltextrun"/>
          <w:rFonts w:cs="Arial"/>
          <w:lang w:val="en-US"/>
        </w:rPr>
        <w:t>.</w:t>
      </w:r>
      <w:r>
        <w:rPr>
          <w:rStyle w:val="normaltextrun"/>
          <w:rFonts w:cs="Arial"/>
          <w:lang w:val="en-US"/>
        </w:rPr>
        <w:t xml:space="preserve"> Yet many localities across the state remain poorly connected, and current infrastructure continues to be inaccessible for many people with </w:t>
      </w:r>
      <w:bookmarkStart w:name="_Int_LuFfZwKU" w:id="43"/>
      <w:r>
        <w:rPr>
          <w:rStyle w:val="normaltextrun"/>
          <w:rFonts w:cs="Arial"/>
          <w:lang w:val="en-US"/>
        </w:rPr>
        <w:t>disability</w:t>
      </w:r>
      <w:bookmarkEnd w:id="43"/>
      <w:r>
        <w:rPr>
          <w:rStyle w:val="normaltextrun"/>
          <w:rFonts w:cs="Arial"/>
          <w:lang w:val="en-US"/>
        </w:rPr>
        <w:t xml:space="preserve"> or low mobility. NDS calls for a five-year Accessible Transport Infrastructure Blitz to advance priority projects which make public transport more accessible. </w:t>
      </w:r>
      <w:r>
        <w:rPr>
          <w:rStyle w:val="eop"/>
          <w:rFonts w:ascii="Arial" w:hAnsi="Arial" w:cs="Arial"/>
        </w:rPr>
        <w:t> </w:t>
      </w:r>
    </w:p>
    <w:p w:rsidR="00626B10" w:rsidP="00F84233" w:rsidRDefault="00626B10" w14:paraId="3896D4A1" w14:textId="12A9A934">
      <w:pPr>
        <w:pStyle w:val="paragraph"/>
        <w:spacing w:before="0" w:beforeAutospacing="0" w:after="0" w:afterAutospacing="0"/>
        <w:textAlignment w:val="baseline"/>
        <w:rPr>
          <w:rStyle w:val="normaltextrun"/>
          <w:rFonts w:cs="Arial"/>
          <w:b/>
          <w:bCs/>
        </w:rPr>
      </w:pPr>
      <w:r w:rsidRPr="6C26DC94">
        <w:rPr>
          <w:rStyle w:val="normaltextrun"/>
          <w:rFonts w:asciiTheme="minorHAnsi" w:hAnsiTheme="minorHAnsi" w:eastAsiaTheme="minorEastAsia" w:cstheme="minorBidi"/>
          <w:b/>
          <w:bCs/>
          <w:lang w:val="en-US"/>
        </w:rPr>
        <w:t>Improv</w:t>
      </w:r>
      <w:r w:rsidRPr="6C26DC94" w:rsidR="17549F5E">
        <w:rPr>
          <w:rStyle w:val="normaltextrun"/>
          <w:rFonts w:asciiTheme="minorHAnsi" w:hAnsiTheme="minorHAnsi" w:eastAsiaTheme="minorEastAsia" w:cstheme="minorBidi"/>
          <w:b/>
          <w:bCs/>
          <w:lang w:val="en-US"/>
        </w:rPr>
        <w:t>ing</w:t>
      </w:r>
      <w:r w:rsidRPr="6C26DC94">
        <w:rPr>
          <w:rStyle w:val="normaltextrun"/>
          <w:rFonts w:asciiTheme="minorHAnsi" w:hAnsiTheme="minorHAnsi" w:eastAsiaTheme="minorEastAsia" w:cstheme="minorBidi"/>
          <w:b/>
          <w:bCs/>
          <w:lang w:val="en-US"/>
        </w:rPr>
        <w:t xml:space="preserve"> access to justice</w:t>
      </w:r>
      <w:r w:rsidRPr="6C26DC94">
        <w:rPr>
          <w:rStyle w:val="normaltextrun"/>
          <w:rFonts w:asciiTheme="minorHAnsi" w:hAnsiTheme="minorHAnsi" w:eastAsiaTheme="minorEastAsia" w:cstheme="minorBidi"/>
          <w:b/>
          <w:bCs/>
        </w:rPr>
        <w:t> </w:t>
      </w:r>
    </w:p>
    <w:p w:rsidR="00626B10" w:rsidP="00F84233" w:rsidRDefault="00C128C4" w14:paraId="0D67F20B" w14:textId="6A4637E0">
      <w:pPr>
        <w:pStyle w:val="paragraph"/>
        <w:spacing w:before="0" w:beforeAutospacing="0" w:after="120" w:afterAutospacing="0"/>
        <w:textAlignment w:val="baseline"/>
        <w:rPr>
          <w:rFonts w:ascii="Arial" w:hAnsi="Arial" w:cs="Arial"/>
        </w:rPr>
      </w:pPr>
      <w:r>
        <w:rPr>
          <w:rStyle w:val="normaltextrun"/>
          <w:rFonts w:cs="Arial"/>
          <w:lang w:val="en-US"/>
        </w:rPr>
        <w:t xml:space="preserve">As the Disability Royal Commission </w:t>
      </w:r>
      <w:r w:rsidR="00DE2BBA">
        <w:rPr>
          <w:rStyle w:val="normaltextrun"/>
          <w:rFonts w:cs="Arial"/>
          <w:lang w:val="en-US"/>
        </w:rPr>
        <w:t xml:space="preserve">highlighted, </w:t>
      </w:r>
      <w:r w:rsidR="00626B10">
        <w:rPr>
          <w:rStyle w:val="normaltextrun"/>
          <w:rFonts w:cs="Arial"/>
          <w:lang w:val="en-US"/>
        </w:rPr>
        <w:t xml:space="preserve">Victorians with </w:t>
      </w:r>
      <w:r w:rsidRPr="2AD699FD" w:rsidR="0B796677">
        <w:rPr>
          <w:rStyle w:val="normaltextrun"/>
          <w:rFonts w:cs="Arial"/>
          <w:lang w:val="en-US"/>
        </w:rPr>
        <w:t>disability are</w:t>
      </w:r>
      <w:r w:rsidR="00626B10">
        <w:rPr>
          <w:rStyle w:val="normaltextrun"/>
          <w:rFonts w:cs="Arial"/>
          <w:lang w:val="en-US"/>
        </w:rPr>
        <w:t xml:space="preserve"> significantly overrepresented at all stages of the criminal justice system. NDS is concerned that real disconnects exist between the State Government administered </w:t>
      </w:r>
      <w:r w:rsidR="00626B10">
        <w:rPr>
          <w:rStyle w:val="normaltextrun"/>
          <w:rFonts w:cs="Arial"/>
          <w:lang w:val="en-US"/>
        </w:rPr>
        <w:lastRenderedPageBreak/>
        <w:t>criminal justice system and the Commonwealth</w:t>
      </w:r>
      <w:r w:rsidRPr="77BE4398" w:rsidR="6A627665">
        <w:rPr>
          <w:rStyle w:val="normaltextrun"/>
          <w:rFonts w:cs="Arial"/>
          <w:lang w:val="en-US"/>
        </w:rPr>
        <w:t xml:space="preserve"> </w:t>
      </w:r>
      <w:r w:rsidR="00626B10">
        <w:rPr>
          <w:rStyle w:val="normaltextrun"/>
          <w:rFonts w:cs="Arial"/>
          <w:lang w:val="en-US"/>
        </w:rPr>
        <w:t xml:space="preserve">run NDIS. Strong pathways between the criminal justice system and mainstream disability services are vital for the wellbeing of Victorians with </w:t>
      </w:r>
      <w:bookmarkStart w:name="_Int_GanCLXpD" w:id="44"/>
      <w:r w:rsidRPr="2AD699FD" w:rsidR="361F15BA">
        <w:rPr>
          <w:rStyle w:val="normaltextrun"/>
          <w:rFonts w:cs="Arial"/>
          <w:lang w:val="en-US"/>
        </w:rPr>
        <w:t>disabilit</w:t>
      </w:r>
      <w:r w:rsidRPr="2AD699FD" w:rsidR="11616FB5">
        <w:rPr>
          <w:rStyle w:val="normaltextrun"/>
          <w:rFonts w:cs="Arial"/>
          <w:lang w:val="en-US"/>
        </w:rPr>
        <w:t>y</w:t>
      </w:r>
      <w:bookmarkEnd w:id="44"/>
      <w:r w:rsidR="00626B10">
        <w:rPr>
          <w:rStyle w:val="normaltextrun"/>
          <w:rFonts w:cs="Arial"/>
          <w:lang w:val="en-US"/>
        </w:rPr>
        <w:t xml:space="preserve"> who become involved, as offenders and detainees, with the criminal justice system. NDS would like to see targeted and funded initiatives in this space to improve outcomes for people with </w:t>
      </w:r>
      <w:bookmarkStart w:name="_Int_kB6yAeXj" w:id="45"/>
      <w:r w:rsidR="00626B10">
        <w:rPr>
          <w:rStyle w:val="normaltextrun"/>
          <w:rFonts w:cs="Arial"/>
          <w:lang w:val="en-US"/>
        </w:rPr>
        <w:t>disability</w:t>
      </w:r>
      <w:bookmarkEnd w:id="45"/>
      <w:r w:rsidR="00626B10">
        <w:rPr>
          <w:rStyle w:val="normaltextrun"/>
          <w:rFonts w:cs="Arial"/>
          <w:lang w:val="en-US"/>
        </w:rPr>
        <w:t xml:space="preserve"> who </w:t>
      </w:r>
      <w:bookmarkStart w:name="_Int_Ium5dQ5r" w:id="46"/>
      <w:proofErr w:type="gramStart"/>
      <w:r w:rsidR="00626B10">
        <w:rPr>
          <w:rStyle w:val="normaltextrun"/>
          <w:rFonts w:cs="Arial"/>
          <w:lang w:val="en-US"/>
        </w:rPr>
        <w:t>come into contact with</w:t>
      </w:r>
      <w:bookmarkEnd w:id="46"/>
      <w:proofErr w:type="gramEnd"/>
      <w:r w:rsidR="00626B10">
        <w:rPr>
          <w:rStyle w:val="normaltextrun"/>
          <w:rFonts w:cs="Arial"/>
          <w:lang w:val="en-US"/>
        </w:rPr>
        <w:t xml:space="preserve"> the criminal justice system.</w:t>
      </w:r>
      <w:r w:rsidR="00626B10">
        <w:rPr>
          <w:rStyle w:val="eop"/>
          <w:rFonts w:ascii="Arial" w:hAnsi="Arial" w:cs="Arial"/>
        </w:rPr>
        <w:t> </w:t>
      </w:r>
    </w:p>
    <w:p w:rsidRPr="004B3EBB" w:rsidR="00626B10" w:rsidP="00F84233" w:rsidRDefault="00626B10" w14:paraId="2469C0A0" w14:textId="1DA51F9E">
      <w:pPr>
        <w:pStyle w:val="paragraph"/>
        <w:spacing w:before="0" w:beforeAutospacing="0" w:after="160" w:afterAutospacing="0"/>
        <w:textAlignment w:val="baseline"/>
        <w:rPr>
          <w:rStyle w:val="eop"/>
          <w:rFonts w:ascii="Arial" w:hAnsi="Arial" w:cs="Arial"/>
        </w:rPr>
      </w:pPr>
      <w:r w:rsidRPr="00B3269E">
        <w:rPr>
          <w:rStyle w:val="Heading2Char"/>
        </w:rPr>
        <w:t>Continu</w:t>
      </w:r>
      <w:r w:rsidRPr="00B3269E" w:rsidR="2F1014BE">
        <w:rPr>
          <w:rStyle w:val="Heading2Char"/>
        </w:rPr>
        <w:t>ing</w:t>
      </w:r>
      <w:r w:rsidRPr="00B3269E">
        <w:rPr>
          <w:rStyle w:val="Heading2Char"/>
        </w:rPr>
        <w:t xml:space="preserve"> to fund work to improve accessibility to mental health services for Victorians with disabilit</w:t>
      </w:r>
      <w:r w:rsidRPr="00B3269E" w:rsidR="342301D7">
        <w:rPr>
          <w:rStyle w:val="Heading2Char"/>
        </w:rPr>
        <w:t>y</w:t>
      </w:r>
      <w:r>
        <w:rPr>
          <w:rStyle w:val="scxw108391790"/>
          <w:rFonts w:ascii="Arial" w:hAnsi="Arial" w:cs="Arial"/>
        </w:rPr>
        <w:t> </w:t>
      </w:r>
      <w:r>
        <w:br/>
      </w:r>
      <w:r>
        <w:rPr>
          <w:rStyle w:val="normaltextrun"/>
          <w:rFonts w:cs="Arial"/>
          <w:lang w:val="en-US"/>
        </w:rPr>
        <w:t xml:space="preserve">NDS has welcomed recent efforts to improve the accessibility of the Victorian mental health system for people with </w:t>
      </w:r>
      <w:bookmarkStart w:name="_Int_sohbY4Sw" w:id="47"/>
      <w:r>
        <w:rPr>
          <w:rStyle w:val="normaltextrun"/>
          <w:rFonts w:cs="Arial"/>
          <w:lang w:val="en-US"/>
        </w:rPr>
        <w:t>disability</w:t>
      </w:r>
      <w:bookmarkEnd w:id="47"/>
      <w:r>
        <w:rPr>
          <w:rStyle w:val="normaltextrun"/>
          <w:rFonts w:cs="Arial"/>
          <w:lang w:val="en-US"/>
        </w:rPr>
        <w:t xml:space="preserve">. NDS has identified significant gaps and needs in the system within its Diverse Communities work funded by the Department of Health and is eager to see the Victorian Government work with other key systems including the NDIS to improve access to mental health supports for Victorians with </w:t>
      </w:r>
      <w:r w:rsidRPr="2AD699FD" w:rsidR="361F15BA">
        <w:rPr>
          <w:rStyle w:val="normaltextrun"/>
          <w:rFonts w:cs="Arial"/>
          <w:lang w:val="en-US"/>
        </w:rPr>
        <w:t>disabilit</w:t>
      </w:r>
      <w:r w:rsidRPr="2AD699FD" w:rsidR="0AB6DC1A">
        <w:rPr>
          <w:rStyle w:val="normaltextrun"/>
          <w:rFonts w:cs="Arial"/>
          <w:lang w:val="en-US"/>
        </w:rPr>
        <w:t>y</w:t>
      </w:r>
      <w:r>
        <w:rPr>
          <w:rStyle w:val="normaltextrun"/>
          <w:rFonts w:cs="Arial"/>
          <w:lang w:val="en-US"/>
        </w:rPr>
        <w:t>. </w:t>
      </w:r>
      <w:r>
        <w:rPr>
          <w:rStyle w:val="eop"/>
          <w:rFonts w:ascii="Arial" w:hAnsi="Arial" w:cs="Arial"/>
        </w:rPr>
        <w:t> </w:t>
      </w:r>
      <w:r w:rsidRPr="501B7F62" w:rsidR="64D4C47B">
        <w:rPr>
          <w:rStyle w:val="eop"/>
          <w:rFonts w:ascii="Arial" w:hAnsi="Arial" w:cs="Arial"/>
        </w:rPr>
        <w:t>We welcome the recommendations re</w:t>
      </w:r>
      <w:r w:rsidRPr="5FD9AF7D" w:rsidR="64D4C47B">
        <w:rPr>
          <w:rStyle w:val="eop"/>
          <w:rFonts w:ascii="Arial" w:hAnsi="Arial" w:cs="Arial"/>
        </w:rPr>
        <w:t xml:space="preserve"> </w:t>
      </w:r>
      <w:r w:rsidRPr="5FD9AF7D" w:rsidR="693C02A9">
        <w:rPr>
          <w:rStyle w:val="eop"/>
          <w:rFonts w:ascii="Arial" w:hAnsi="Arial" w:cs="Arial"/>
        </w:rPr>
        <w:t>some</w:t>
      </w:r>
      <w:r w:rsidRPr="501B7F62" w:rsidR="64D4C47B">
        <w:rPr>
          <w:rStyle w:val="eop"/>
          <w:rFonts w:ascii="Arial" w:hAnsi="Arial" w:cs="Arial"/>
        </w:rPr>
        <w:t xml:space="preserve"> psychosocial </w:t>
      </w:r>
      <w:r w:rsidRPr="5FD9AF7D" w:rsidR="1B095F3A">
        <w:rPr>
          <w:rStyle w:val="eop"/>
          <w:rFonts w:ascii="Arial" w:hAnsi="Arial" w:cs="Arial"/>
        </w:rPr>
        <w:t>disability</w:t>
      </w:r>
      <w:r w:rsidRPr="501B7F62" w:rsidR="64D4C47B">
        <w:rPr>
          <w:rStyle w:val="eop"/>
          <w:rFonts w:ascii="Arial" w:hAnsi="Arial" w:cs="Arial"/>
        </w:rPr>
        <w:t xml:space="preserve"> supports </w:t>
      </w:r>
      <w:r w:rsidRPr="4A391B20" w:rsidR="07BB3F06">
        <w:rPr>
          <w:rStyle w:val="eop"/>
          <w:rFonts w:ascii="Arial" w:hAnsi="Arial" w:cs="Arial"/>
        </w:rPr>
        <w:t>being</w:t>
      </w:r>
      <w:r w:rsidRPr="501B7F62" w:rsidR="64D4C47B">
        <w:rPr>
          <w:rStyle w:val="eop"/>
          <w:rFonts w:ascii="Arial" w:hAnsi="Arial" w:cs="Arial"/>
        </w:rPr>
        <w:t xml:space="preserve"> part of Foundational Supports in the NDIS </w:t>
      </w:r>
      <w:proofErr w:type="gramStart"/>
      <w:r w:rsidRPr="501B7F62" w:rsidR="64D4C47B">
        <w:rPr>
          <w:rStyle w:val="eop"/>
          <w:rFonts w:ascii="Arial" w:hAnsi="Arial" w:cs="Arial"/>
        </w:rPr>
        <w:t>Review, and</w:t>
      </w:r>
      <w:proofErr w:type="gramEnd"/>
      <w:r w:rsidRPr="501B7F62" w:rsidR="64D4C47B">
        <w:rPr>
          <w:rStyle w:val="eop"/>
          <w:rFonts w:ascii="Arial" w:hAnsi="Arial" w:cs="Arial"/>
        </w:rPr>
        <w:t xml:space="preserve"> note</w:t>
      </w:r>
      <w:r w:rsidRPr="501B7F62" w:rsidR="4D0891A2">
        <w:rPr>
          <w:rStyle w:val="eop"/>
          <w:rFonts w:ascii="Arial" w:hAnsi="Arial" w:cs="Arial"/>
        </w:rPr>
        <w:t xml:space="preserve"> that </w:t>
      </w:r>
      <w:r w:rsidRPr="5FD9AF7D" w:rsidR="165501D0">
        <w:rPr>
          <w:rStyle w:val="eop"/>
          <w:rFonts w:ascii="Arial" w:hAnsi="Arial" w:cs="Arial"/>
        </w:rPr>
        <w:t>Victoria’s</w:t>
      </w:r>
      <w:r w:rsidRPr="501B7F62" w:rsidR="4D0891A2">
        <w:rPr>
          <w:rStyle w:val="eop"/>
          <w:rFonts w:ascii="Arial" w:hAnsi="Arial" w:cs="Arial"/>
        </w:rPr>
        <w:t xml:space="preserve"> new </w:t>
      </w:r>
      <w:r w:rsidRPr="4A391B20" w:rsidR="4D0891A2">
        <w:rPr>
          <w:rStyle w:val="eop"/>
          <w:rFonts w:ascii="Arial" w:hAnsi="Arial" w:cs="Arial"/>
        </w:rPr>
        <w:t xml:space="preserve">Mental Health Locals are well positioned to host such supports. </w:t>
      </w:r>
    </w:p>
    <w:p w:rsidRPr="00B3269E" w:rsidR="7C4FDD03" w:rsidP="00B3269E" w:rsidRDefault="7C4FDD03" w14:paraId="182731D1" w14:textId="1F107A70">
      <w:pPr>
        <w:pStyle w:val="Heading2"/>
        <w:rPr>
          <w:rStyle w:val="eop"/>
        </w:rPr>
      </w:pPr>
      <w:r w:rsidRPr="00B3269E">
        <w:rPr>
          <w:rStyle w:val="eop"/>
        </w:rPr>
        <w:t xml:space="preserve">Continuing to fund models of support related to hospital admission and </w:t>
      </w:r>
      <w:proofErr w:type="gramStart"/>
      <w:r w:rsidRPr="00B3269E" w:rsidR="1CE1E778">
        <w:rPr>
          <w:rStyle w:val="eop"/>
        </w:rPr>
        <w:t>discharge</w:t>
      </w:r>
      <w:proofErr w:type="gramEnd"/>
    </w:p>
    <w:p w:rsidR="1CE1E778" w:rsidP="00F84233" w:rsidRDefault="3A6F5047" w14:paraId="347B1415" w14:textId="3EDB6F3E">
      <w:pPr>
        <w:pStyle w:val="paragraph"/>
        <w:spacing w:before="0" w:beforeAutospacing="0" w:after="160" w:afterAutospacing="0"/>
        <w:rPr>
          <w:rStyle w:val="eop"/>
          <w:rFonts w:ascii="Arial" w:hAnsi="Arial" w:cs="Arial"/>
        </w:rPr>
      </w:pPr>
      <w:r w:rsidRPr="6C26DC94">
        <w:rPr>
          <w:rStyle w:val="eop"/>
          <w:rFonts w:ascii="Arial" w:hAnsi="Arial" w:cs="Arial"/>
        </w:rPr>
        <w:t xml:space="preserve">Unmet health needs continue to an issue that affect the quality of life of people with disability in Victorian. Its impact is seen in difficulty accessing health care services leading to outcomes such as lower life expectancy, poor oral health, and poorer general wellbeing. </w:t>
      </w:r>
      <w:r w:rsidRPr="63212E9E" w:rsidR="1CE1E778">
        <w:rPr>
          <w:rStyle w:val="eop"/>
          <w:rFonts w:ascii="Arial" w:hAnsi="Arial" w:cs="Arial"/>
        </w:rPr>
        <w:t xml:space="preserve">The Disability Liaison Officer Program and the Pathways to Home Program have </w:t>
      </w:r>
      <w:r w:rsidRPr="63212E9E" w:rsidR="4D2E5A37">
        <w:rPr>
          <w:rStyle w:val="eop"/>
          <w:rFonts w:ascii="Arial" w:hAnsi="Arial" w:cs="Arial"/>
        </w:rPr>
        <w:t xml:space="preserve">been identified by the disability sector as </w:t>
      </w:r>
      <w:r w:rsidRPr="63212E9E" w:rsidR="086AD717">
        <w:rPr>
          <w:rStyle w:val="eop"/>
          <w:rFonts w:ascii="Arial" w:hAnsi="Arial" w:cs="Arial"/>
        </w:rPr>
        <w:t>beginning</w:t>
      </w:r>
      <w:r w:rsidRPr="63212E9E" w:rsidR="4D2E5A37">
        <w:rPr>
          <w:rStyle w:val="eop"/>
          <w:rFonts w:ascii="Arial" w:hAnsi="Arial" w:cs="Arial"/>
        </w:rPr>
        <w:t xml:space="preserve"> to address th</w:t>
      </w:r>
      <w:r w:rsidRPr="63212E9E" w:rsidR="5B2C5694">
        <w:rPr>
          <w:rStyle w:val="eop"/>
          <w:rFonts w:ascii="Arial" w:hAnsi="Arial" w:cs="Arial"/>
        </w:rPr>
        <w:t xml:space="preserve">e complex barriers that people with disability, carers and </w:t>
      </w:r>
      <w:r w:rsidRPr="63212E9E" w:rsidR="4D49370E">
        <w:rPr>
          <w:rStyle w:val="eop"/>
          <w:rFonts w:ascii="Arial" w:hAnsi="Arial" w:cs="Arial"/>
        </w:rPr>
        <w:t>disability</w:t>
      </w:r>
      <w:r w:rsidRPr="63212E9E" w:rsidR="5B2C5694">
        <w:rPr>
          <w:rStyle w:val="eop"/>
          <w:rFonts w:ascii="Arial" w:hAnsi="Arial" w:cs="Arial"/>
        </w:rPr>
        <w:t xml:space="preserve"> provid</w:t>
      </w:r>
      <w:r w:rsidRPr="63212E9E" w:rsidR="6336E6F0">
        <w:rPr>
          <w:rStyle w:val="eop"/>
          <w:rFonts w:ascii="Arial" w:hAnsi="Arial" w:cs="Arial"/>
        </w:rPr>
        <w:t>ers encounter when hospital admissions are needed.</w:t>
      </w:r>
      <w:r w:rsidRPr="63212E9E" w:rsidR="1CE1E778">
        <w:rPr>
          <w:rStyle w:val="eop"/>
          <w:rFonts w:ascii="Arial" w:hAnsi="Arial" w:cs="Arial"/>
        </w:rPr>
        <w:t xml:space="preserve"> </w:t>
      </w:r>
      <w:r w:rsidRPr="63212E9E" w:rsidR="7143DBC0">
        <w:rPr>
          <w:rStyle w:val="eop"/>
          <w:rFonts w:ascii="Arial" w:hAnsi="Arial" w:cs="Arial"/>
        </w:rPr>
        <w:t xml:space="preserve">Continued funding for both programs will enable the current work </w:t>
      </w:r>
      <w:r w:rsidRPr="63212E9E" w:rsidR="7F217E1F">
        <w:rPr>
          <w:rStyle w:val="eop"/>
          <w:rFonts w:ascii="Arial" w:hAnsi="Arial" w:cs="Arial"/>
        </w:rPr>
        <w:t xml:space="preserve">between the </w:t>
      </w:r>
      <w:r w:rsidRPr="63212E9E" w:rsidR="45CD98A9">
        <w:rPr>
          <w:rStyle w:val="eop"/>
          <w:rFonts w:ascii="Arial" w:hAnsi="Arial" w:cs="Arial"/>
        </w:rPr>
        <w:t>Victorian</w:t>
      </w:r>
      <w:r w:rsidRPr="63212E9E" w:rsidR="7F217E1F">
        <w:rPr>
          <w:rStyle w:val="eop"/>
          <w:rFonts w:ascii="Arial" w:hAnsi="Arial" w:cs="Arial"/>
        </w:rPr>
        <w:t xml:space="preserve"> </w:t>
      </w:r>
      <w:r w:rsidRPr="63212E9E" w:rsidR="7EBF5BE3">
        <w:rPr>
          <w:rStyle w:val="eop"/>
          <w:rFonts w:ascii="Arial" w:hAnsi="Arial" w:cs="Arial"/>
        </w:rPr>
        <w:t>Government</w:t>
      </w:r>
      <w:r w:rsidRPr="63212E9E" w:rsidR="7F217E1F">
        <w:rPr>
          <w:rStyle w:val="eop"/>
          <w:rFonts w:ascii="Arial" w:hAnsi="Arial" w:cs="Arial"/>
        </w:rPr>
        <w:t xml:space="preserve"> Department of Health and the disability sector to </w:t>
      </w:r>
      <w:r w:rsidRPr="63212E9E" w:rsidR="7143DBC0">
        <w:rPr>
          <w:rStyle w:val="eop"/>
          <w:rFonts w:ascii="Arial" w:hAnsi="Arial" w:cs="Arial"/>
        </w:rPr>
        <w:t>progress</w:t>
      </w:r>
      <w:r w:rsidRPr="63212E9E" w:rsidR="3D64F496">
        <w:rPr>
          <w:rStyle w:val="eop"/>
          <w:rFonts w:ascii="Arial" w:hAnsi="Arial" w:cs="Arial"/>
        </w:rPr>
        <w:t>.</w:t>
      </w:r>
      <w:r w:rsidRPr="6C26DC94" w:rsidR="16FF4B61">
        <w:rPr>
          <w:rStyle w:val="eop"/>
          <w:rFonts w:ascii="Arial" w:hAnsi="Arial" w:cs="Arial"/>
        </w:rPr>
        <w:t xml:space="preserve"> </w:t>
      </w:r>
    </w:p>
    <w:p w:rsidRPr="00B3269E" w:rsidR="001D25FD" w:rsidP="00B3269E" w:rsidRDefault="699F0F30" w14:paraId="4736418B" w14:textId="01C40069">
      <w:pPr>
        <w:pStyle w:val="Heading2"/>
        <w:rPr>
          <w:rStyle w:val="eop"/>
        </w:rPr>
      </w:pPr>
      <w:r w:rsidRPr="00B3269E">
        <w:rPr>
          <w:rStyle w:val="eop"/>
        </w:rPr>
        <w:lastRenderedPageBreak/>
        <w:t xml:space="preserve">Continuing to </w:t>
      </w:r>
      <w:r w:rsidRPr="00B3269E" w:rsidR="4AD5F06F">
        <w:rPr>
          <w:rStyle w:val="eop"/>
        </w:rPr>
        <w:t>fund community</w:t>
      </w:r>
      <w:r w:rsidRPr="00B3269E">
        <w:rPr>
          <w:rStyle w:val="eop"/>
        </w:rPr>
        <w:t xml:space="preserve"> palliative care </w:t>
      </w:r>
      <w:r w:rsidRPr="00B3269E" w:rsidR="603FA9A1">
        <w:rPr>
          <w:rStyle w:val="eop"/>
        </w:rPr>
        <w:t xml:space="preserve">consortiums </w:t>
      </w:r>
      <w:r w:rsidRPr="00B3269E">
        <w:rPr>
          <w:rStyle w:val="eop"/>
        </w:rPr>
        <w:t xml:space="preserve">to enable people with </w:t>
      </w:r>
      <w:r w:rsidRPr="00B3269E" w:rsidR="571DCD1E">
        <w:rPr>
          <w:rStyle w:val="eop"/>
        </w:rPr>
        <w:t>disability</w:t>
      </w:r>
      <w:r w:rsidRPr="00B3269E" w:rsidR="0F766E44">
        <w:rPr>
          <w:rStyle w:val="eop"/>
        </w:rPr>
        <w:t xml:space="preserve"> to be supported to die at </w:t>
      </w:r>
      <w:proofErr w:type="gramStart"/>
      <w:r w:rsidRPr="00B3269E" w:rsidR="0F766E44">
        <w:rPr>
          <w:rStyle w:val="eop"/>
        </w:rPr>
        <w:t>home</w:t>
      </w:r>
      <w:proofErr w:type="gramEnd"/>
    </w:p>
    <w:p w:rsidR="001D25FD" w:rsidP="00F84233" w:rsidRDefault="41D258CF" w14:paraId="7A65B5CA" w14:textId="37E74463">
      <w:pPr>
        <w:pStyle w:val="paragraph"/>
        <w:spacing w:before="0" w:beforeAutospacing="0" w:after="160" w:afterAutospacing="0"/>
        <w:rPr>
          <w:rStyle w:val="eop"/>
          <w:rFonts w:ascii="Arial" w:hAnsi="Arial" w:cs="Arial"/>
        </w:rPr>
      </w:pPr>
      <w:r w:rsidRPr="6C26DC94">
        <w:rPr>
          <w:rStyle w:val="eop"/>
          <w:rFonts w:ascii="Arial" w:hAnsi="Arial" w:cs="Arial"/>
        </w:rPr>
        <w:t xml:space="preserve">NDS has been working with statewide community palliative care </w:t>
      </w:r>
      <w:r w:rsidRPr="6C26DC94" w:rsidR="1909334D">
        <w:rPr>
          <w:rStyle w:val="eop"/>
          <w:rFonts w:ascii="Arial" w:hAnsi="Arial" w:cs="Arial"/>
        </w:rPr>
        <w:t>consortiums</w:t>
      </w:r>
      <w:r w:rsidRPr="6C26DC94" w:rsidR="68166437">
        <w:rPr>
          <w:rStyle w:val="eop"/>
          <w:rFonts w:ascii="Arial" w:hAnsi="Arial" w:cs="Arial"/>
        </w:rPr>
        <w:t xml:space="preserve"> </w:t>
      </w:r>
      <w:r w:rsidRPr="6C26DC94" w:rsidR="1909334D">
        <w:rPr>
          <w:rStyle w:val="eop"/>
          <w:rFonts w:ascii="Arial" w:hAnsi="Arial" w:cs="Arial"/>
        </w:rPr>
        <w:t>to identify the barrier</w:t>
      </w:r>
      <w:r w:rsidRPr="6C26DC94" w:rsidR="46F2DDC8">
        <w:rPr>
          <w:rStyle w:val="eop"/>
          <w:rFonts w:ascii="Arial" w:hAnsi="Arial" w:cs="Arial"/>
        </w:rPr>
        <w:t xml:space="preserve">s </w:t>
      </w:r>
      <w:r w:rsidRPr="6C26DC94" w:rsidR="1909334D">
        <w:rPr>
          <w:rStyle w:val="eop"/>
          <w:rFonts w:ascii="Arial" w:hAnsi="Arial" w:cs="Arial"/>
        </w:rPr>
        <w:t xml:space="preserve">preventing people with disability from </w:t>
      </w:r>
      <w:r w:rsidRPr="6C26DC94" w:rsidR="695C75A2">
        <w:rPr>
          <w:rStyle w:val="eop"/>
          <w:rFonts w:ascii="Arial" w:hAnsi="Arial" w:cs="Arial"/>
        </w:rPr>
        <w:t>accessing palliative</w:t>
      </w:r>
      <w:r w:rsidRPr="6C26DC94" w:rsidR="1909334D">
        <w:rPr>
          <w:rStyle w:val="eop"/>
          <w:rFonts w:ascii="Arial" w:hAnsi="Arial" w:cs="Arial"/>
        </w:rPr>
        <w:t xml:space="preserve"> care support to die at </w:t>
      </w:r>
      <w:r w:rsidRPr="6C26DC94" w:rsidR="78B054FD">
        <w:rPr>
          <w:rStyle w:val="eop"/>
          <w:rFonts w:ascii="Arial" w:hAnsi="Arial" w:cs="Arial"/>
        </w:rPr>
        <w:t xml:space="preserve">home </w:t>
      </w:r>
      <w:r w:rsidRPr="6C26DC94" w:rsidR="4ED76161">
        <w:rPr>
          <w:rStyle w:val="eop"/>
          <w:rFonts w:ascii="Arial" w:hAnsi="Arial" w:cs="Arial"/>
        </w:rPr>
        <w:t>in</w:t>
      </w:r>
      <w:r w:rsidRPr="6C26DC94" w:rsidR="48AEE83B">
        <w:rPr>
          <w:rStyle w:val="eop"/>
          <w:rFonts w:ascii="Arial" w:hAnsi="Arial" w:cs="Arial"/>
        </w:rPr>
        <w:t xml:space="preserve">cluding </w:t>
      </w:r>
      <w:r w:rsidRPr="6C26DC94" w:rsidR="4ED76161">
        <w:rPr>
          <w:rStyle w:val="eop"/>
          <w:rFonts w:ascii="Arial" w:hAnsi="Arial" w:cs="Arial"/>
        </w:rPr>
        <w:t>disability accommodation settings</w:t>
      </w:r>
      <w:r w:rsidRPr="6C26DC94" w:rsidR="2DB7B5D8">
        <w:rPr>
          <w:rStyle w:val="eop"/>
          <w:rFonts w:ascii="Arial" w:hAnsi="Arial" w:cs="Arial"/>
        </w:rPr>
        <w:t xml:space="preserve">. </w:t>
      </w:r>
      <w:r w:rsidRPr="6C26DC94" w:rsidR="1D2F8D1C">
        <w:rPr>
          <w:rStyle w:val="eop"/>
          <w:rFonts w:ascii="Arial" w:hAnsi="Arial" w:cs="Arial"/>
        </w:rPr>
        <w:t>Continued</w:t>
      </w:r>
      <w:r w:rsidRPr="6C26DC94" w:rsidR="2DB7B5D8">
        <w:rPr>
          <w:rStyle w:val="eop"/>
          <w:rFonts w:ascii="Arial" w:hAnsi="Arial" w:cs="Arial"/>
        </w:rPr>
        <w:t xml:space="preserve"> </w:t>
      </w:r>
      <w:r w:rsidRPr="6C26DC94" w:rsidR="10A515ED">
        <w:rPr>
          <w:rStyle w:val="eop"/>
          <w:rFonts w:ascii="Arial" w:hAnsi="Arial" w:cs="Arial"/>
        </w:rPr>
        <w:t xml:space="preserve">funding of the consortiums will ensure progression of this work to address the </w:t>
      </w:r>
      <w:r w:rsidRPr="6C26DC94" w:rsidR="581D08CA">
        <w:rPr>
          <w:rStyle w:val="eop"/>
          <w:rFonts w:ascii="Arial" w:hAnsi="Arial" w:cs="Arial"/>
        </w:rPr>
        <w:t>need</w:t>
      </w:r>
      <w:r w:rsidRPr="6C26DC94" w:rsidR="2E7C72E5">
        <w:rPr>
          <w:rStyle w:val="eop"/>
          <w:rFonts w:ascii="Arial" w:hAnsi="Arial" w:cs="Arial"/>
        </w:rPr>
        <w:t xml:space="preserve"> for </w:t>
      </w:r>
      <w:r w:rsidRPr="6C26DC94" w:rsidR="10A515ED">
        <w:rPr>
          <w:rStyle w:val="eop"/>
          <w:rFonts w:ascii="Arial" w:hAnsi="Arial" w:cs="Arial"/>
        </w:rPr>
        <w:t>and increase</w:t>
      </w:r>
      <w:r w:rsidRPr="6C26DC94" w:rsidR="4A57B4FF">
        <w:rPr>
          <w:rStyle w:val="eop"/>
          <w:rFonts w:ascii="Arial" w:hAnsi="Arial" w:cs="Arial"/>
        </w:rPr>
        <w:t>d</w:t>
      </w:r>
      <w:r w:rsidRPr="6C26DC94" w:rsidR="10A515ED">
        <w:rPr>
          <w:rStyle w:val="eop"/>
          <w:rFonts w:ascii="Arial" w:hAnsi="Arial" w:cs="Arial"/>
        </w:rPr>
        <w:t xml:space="preserve"> </w:t>
      </w:r>
      <w:r w:rsidRPr="6C26DC94" w:rsidR="722683A1">
        <w:rPr>
          <w:rStyle w:val="eop"/>
          <w:rFonts w:ascii="Arial" w:hAnsi="Arial" w:cs="Arial"/>
        </w:rPr>
        <w:t>disability</w:t>
      </w:r>
      <w:r w:rsidRPr="6C26DC94" w:rsidR="10A515ED">
        <w:rPr>
          <w:rStyle w:val="eop"/>
          <w:rFonts w:ascii="Arial" w:hAnsi="Arial" w:cs="Arial"/>
        </w:rPr>
        <w:t xml:space="preserve"> specific </w:t>
      </w:r>
      <w:r w:rsidRPr="6C26DC94" w:rsidR="6179A36A">
        <w:rPr>
          <w:rStyle w:val="eop"/>
          <w:rFonts w:ascii="Arial" w:hAnsi="Arial" w:cs="Arial"/>
        </w:rPr>
        <w:t>capabilities</w:t>
      </w:r>
      <w:r w:rsidRPr="6C26DC94" w:rsidR="10A515ED">
        <w:rPr>
          <w:rStyle w:val="eop"/>
          <w:rFonts w:ascii="Arial" w:hAnsi="Arial" w:cs="Arial"/>
        </w:rPr>
        <w:t xml:space="preserve"> within </w:t>
      </w:r>
      <w:r w:rsidRPr="6C26DC94" w:rsidR="4C53A4A7">
        <w:rPr>
          <w:rStyle w:val="eop"/>
          <w:rFonts w:ascii="Arial" w:hAnsi="Arial" w:cs="Arial"/>
        </w:rPr>
        <w:t xml:space="preserve">community palliative care </w:t>
      </w:r>
      <w:r w:rsidRPr="6C26DC94" w:rsidR="68670756">
        <w:rPr>
          <w:rStyle w:val="eop"/>
          <w:rFonts w:ascii="Arial" w:hAnsi="Arial" w:cs="Arial"/>
        </w:rPr>
        <w:t xml:space="preserve">and end of life </w:t>
      </w:r>
      <w:r w:rsidRPr="6C26DC94" w:rsidR="61AFCDD3">
        <w:rPr>
          <w:rStyle w:val="eop"/>
          <w:rFonts w:ascii="Arial" w:hAnsi="Arial" w:cs="Arial"/>
        </w:rPr>
        <w:t>knowledge</w:t>
      </w:r>
      <w:r w:rsidRPr="6C26DC94" w:rsidR="68670756">
        <w:rPr>
          <w:rStyle w:val="eop"/>
          <w:rFonts w:ascii="Arial" w:hAnsi="Arial" w:cs="Arial"/>
        </w:rPr>
        <w:t xml:space="preserve"> and </w:t>
      </w:r>
      <w:r w:rsidRPr="6C26DC94" w:rsidR="480822F1">
        <w:rPr>
          <w:rStyle w:val="eop"/>
          <w:rFonts w:ascii="Arial" w:hAnsi="Arial" w:cs="Arial"/>
        </w:rPr>
        <w:t xml:space="preserve">supports </w:t>
      </w:r>
      <w:r w:rsidRPr="6C26DC94" w:rsidR="3DCC1661">
        <w:rPr>
          <w:rStyle w:val="eop"/>
          <w:rFonts w:ascii="Arial" w:hAnsi="Arial" w:cs="Arial"/>
        </w:rPr>
        <w:t>in</w:t>
      </w:r>
      <w:r w:rsidRPr="6C26DC94" w:rsidR="68670756">
        <w:rPr>
          <w:rStyle w:val="eop"/>
          <w:rFonts w:ascii="Arial" w:hAnsi="Arial" w:cs="Arial"/>
        </w:rPr>
        <w:t xml:space="preserve"> the </w:t>
      </w:r>
      <w:r w:rsidRPr="6C26DC94" w:rsidR="26D84EA2">
        <w:rPr>
          <w:rStyle w:val="eop"/>
          <w:rFonts w:ascii="Arial" w:hAnsi="Arial" w:cs="Arial"/>
        </w:rPr>
        <w:t>disability</w:t>
      </w:r>
      <w:r w:rsidRPr="6C26DC94" w:rsidR="7A944E5F">
        <w:rPr>
          <w:rStyle w:val="eop"/>
          <w:rFonts w:ascii="Arial" w:hAnsi="Arial" w:cs="Arial"/>
        </w:rPr>
        <w:t xml:space="preserve"> sector</w:t>
      </w:r>
      <w:r w:rsidRPr="6C26DC94" w:rsidR="3175A4AA">
        <w:rPr>
          <w:rStyle w:val="eop"/>
          <w:rFonts w:ascii="Arial" w:hAnsi="Arial" w:cs="Arial"/>
        </w:rPr>
        <w:t xml:space="preserve">. </w:t>
      </w:r>
      <w:r w:rsidRPr="6C26DC94" w:rsidR="68670756">
        <w:rPr>
          <w:rStyle w:val="eop"/>
          <w:rFonts w:ascii="Arial" w:hAnsi="Arial" w:cs="Arial"/>
        </w:rPr>
        <w:t>Progression of actions focussed</w:t>
      </w:r>
      <w:r w:rsidRPr="6C26DC94" w:rsidR="2F53E348">
        <w:rPr>
          <w:rStyle w:val="eop"/>
          <w:rFonts w:ascii="Arial" w:hAnsi="Arial" w:cs="Arial"/>
        </w:rPr>
        <w:t xml:space="preserve"> on </w:t>
      </w:r>
      <w:r w:rsidRPr="6C26DC94" w:rsidR="232625D7">
        <w:rPr>
          <w:rStyle w:val="eop"/>
          <w:rFonts w:ascii="Arial" w:hAnsi="Arial" w:cs="Arial"/>
        </w:rPr>
        <w:t>solutions</w:t>
      </w:r>
      <w:r w:rsidRPr="6C26DC94" w:rsidR="2F53E348">
        <w:rPr>
          <w:rStyle w:val="eop"/>
          <w:rFonts w:ascii="Arial" w:hAnsi="Arial" w:cs="Arial"/>
        </w:rPr>
        <w:t xml:space="preserve"> aims at reducing avoidable admissions of </w:t>
      </w:r>
      <w:r w:rsidRPr="6C26DC94" w:rsidR="4E354BF2">
        <w:rPr>
          <w:rStyle w:val="eop"/>
          <w:rFonts w:ascii="Arial" w:hAnsi="Arial" w:cs="Arial"/>
        </w:rPr>
        <w:t xml:space="preserve">people with a </w:t>
      </w:r>
      <w:r w:rsidRPr="6C26DC94" w:rsidR="76D61E68">
        <w:rPr>
          <w:rStyle w:val="eop"/>
          <w:rFonts w:ascii="Arial" w:hAnsi="Arial" w:cs="Arial"/>
        </w:rPr>
        <w:t>disability</w:t>
      </w:r>
      <w:r w:rsidRPr="6C26DC94" w:rsidR="0EA655E1">
        <w:rPr>
          <w:rStyle w:val="eop"/>
          <w:rFonts w:ascii="Arial" w:hAnsi="Arial" w:cs="Arial"/>
        </w:rPr>
        <w:t xml:space="preserve"> </w:t>
      </w:r>
      <w:r w:rsidRPr="6C26DC94" w:rsidR="4E354BF2">
        <w:rPr>
          <w:rStyle w:val="eop"/>
          <w:rFonts w:ascii="Arial" w:hAnsi="Arial" w:cs="Arial"/>
        </w:rPr>
        <w:t>in the end stage of their life</w:t>
      </w:r>
      <w:r w:rsidRPr="6C26DC94" w:rsidR="20DE6470">
        <w:rPr>
          <w:rStyle w:val="eop"/>
          <w:rFonts w:ascii="Arial" w:hAnsi="Arial" w:cs="Arial"/>
        </w:rPr>
        <w:t>.</w:t>
      </w:r>
    </w:p>
    <w:p w:rsidR="01C779AC" w:rsidP="00B3269E" w:rsidRDefault="01C779AC" w14:paraId="6964DFFE" w14:textId="04C2E15C">
      <w:pPr>
        <w:pStyle w:val="Heading2"/>
      </w:pPr>
      <w:r w:rsidRPr="1DCD265B">
        <w:t>Sustain</w:t>
      </w:r>
      <w:r w:rsidRPr="1DCD265B" w:rsidR="653438A9">
        <w:t>ing</w:t>
      </w:r>
      <w:r w:rsidRPr="1DCD265B">
        <w:t xml:space="preserve"> bonus disability advocacy funding</w:t>
      </w:r>
    </w:p>
    <w:p w:rsidR="01C779AC" w:rsidP="00F84233" w:rsidRDefault="01C779AC" w14:paraId="266A2FCF" w14:textId="01033C89">
      <w:pPr>
        <w:pStyle w:val="BodyText"/>
        <w:spacing w:line="360" w:lineRule="auto"/>
      </w:pPr>
      <w:r>
        <w:t>Advocacy plays a vital role in promoting, protecting</w:t>
      </w:r>
      <w:r w:rsidR="7582A705">
        <w:t>,</w:t>
      </w:r>
      <w:r>
        <w:t xml:space="preserve"> and ensuring people can enact their rights. The Disability Royal Commission found greater investment is needed in disability advocacy. At a minimum, the Victorian Government should ensure the 50 per cent bonus funding given to </w:t>
      </w:r>
      <w:proofErr w:type="spellStart"/>
      <w:r>
        <w:t>organisations</w:t>
      </w:r>
      <w:proofErr w:type="spellEnd"/>
      <w:r>
        <w:t xml:space="preserve"> funded under the Victorian Disability Advocacy Program is a permanent increase to baseline funding</w:t>
      </w:r>
    </w:p>
    <w:p w:rsidRPr="00F84233" w:rsidR="42937C0D" w:rsidP="00F84233" w:rsidRDefault="01C779AC" w14:paraId="54FA0B0B" w14:textId="7763FEE3">
      <w:pPr>
        <w:pStyle w:val="BodyText"/>
        <w:spacing w:line="360" w:lineRule="auto"/>
        <w:rPr>
          <w:sz w:val="40"/>
          <w:szCs w:val="40"/>
        </w:rPr>
      </w:pPr>
      <w:r w:rsidRPr="1DCD265B">
        <w:rPr>
          <w:rStyle w:val="normaltextrun"/>
          <w:lang w:val="en"/>
        </w:rPr>
        <w:t xml:space="preserve">In recent years we have seen </w:t>
      </w:r>
      <w:proofErr w:type="gramStart"/>
      <w:r w:rsidRPr="1DCD265B">
        <w:rPr>
          <w:rStyle w:val="normaltextrun"/>
          <w:lang w:val="en"/>
        </w:rPr>
        <w:t>a number of</w:t>
      </w:r>
      <w:proofErr w:type="gramEnd"/>
      <w:r w:rsidRPr="1DCD265B">
        <w:rPr>
          <w:rStyle w:val="normaltextrun"/>
          <w:lang w:val="en"/>
        </w:rPr>
        <w:t xml:space="preserve"> new state initiatives relating to safeguards for people with disability and others. </w:t>
      </w:r>
      <w:r w:rsidRPr="6E97094E" w:rsidR="603D2DD1">
        <w:rPr>
          <w:rStyle w:val="normaltextrun"/>
          <w:lang w:val="en"/>
        </w:rPr>
        <w:t xml:space="preserve">We welcome the positive intention of such initiatives, </w:t>
      </w:r>
      <w:r w:rsidRPr="42937C0D" w:rsidR="0D7A8596">
        <w:rPr>
          <w:rStyle w:val="normaltextrun"/>
          <w:lang w:val="en"/>
        </w:rPr>
        <w:t xml:space="preserve">and the need for a robust safeguarding framework, </w:t>
      </w:r>
      <w:r w:rsidRPr="6E97094E" w:rsidR="603D2DD1">
        <w:rPr>
          <w:rStyle w:val="normaltextrun"/>
          <w:lang w:val="en"/>
        </w:rPr>
        <w:t xml:space="preserve">but </w:t>
      </w:r>
      <w:r w:rsidRPr="26D5581C" w:rsidR="603D2DD1">
        <w:rPr>
          <w:rStyle w:val="normaltextrun"/>
          <w:lang w:val="en"/>
        </w:rPr>
        <w:t xml:space="preserve">note that significantly greater resourcing of advocacy and </w:t>
      </w:r>
      <w:r w:rsidRPr="26D5581C" w:rsidR="0FC650EB">
        <w:rPr>
          <w:rStyle w:val="normaltextrun"/>
          <w:lang w:val="en"/>
        </w:rPr>
        <w:t xml:space="preserve">promotion of </w:t>
      </w:r>
      <w:r w:rsidRPr="0A42E4D4" w:rsidR="0FC650EB">
        <w:rPr>
          <w:rStyle w:val="normaltextrun"/>
          <w:lang w:val="en"/>
        </w:rPr>
        <w:t xml:space="preserve">quality </w:t>
      </w:r>
      <w:r w:rsidRPr="1100C8CB" w:rsidR="734F17E4">
        <w:rPr>
          <w:rStyle w:val="normaltextrun"/>
          <w:lang w:val="en"/>
        </w:rPr>
        <w:t xml:space="preserve">and evidence based good practice </w:t>
      </w:r>
      <w:r w:rsidRPr="0A42E4D4" w:rsidR="0FC650EB">
        <w:rPr>
          <w:rStyle w:val="normaltextrun"/>
          <w:lang w:val="en"/>
        </w:rPr>
        <w:t>within</w:t>
      </w:r>
      <w:r w:rsidRPr="26D5581C" w:rsidR="603D2DD1">
        <w:rPr>
          <w:rStyle w:val="normaltextrun"/>
          <w:lang w:val="en"/>
        </w:rPr>
        <w:t xml:space="preserve"> the sector</w:t>
      </w:r>
      <w:r w:rsidRPr="0A42E4D4" w:rsidR="0FC650EB">
        <w:rPr>
          <w:rStyle w:val="normaltextrun"/>
          <w:lang w:val="en"/>
        </w:rPr>
        <w:t xml:space="preserve">, may more effectively drive more </w:t>
      </w:r>
      <w:r w:rsidRPr="1100C8CB" w:rsidR="0FC650EB">
        <w:rPr>
          <w:rStyle w:val="normaltextrun"/>
          <w:lang w:val="en"/>
        </w:rPr>
        <w:t>responsive</w:t>
      </w:r>
      <w:r w:rsidRPr="0A42E4D4" w:rsidR="0FC650EB">
        <w:rPr>
          <w:rStyle w:val="normaltextrun"/>
          <w:lang w:val="en"/>
        </w:rPr>
        <w:t>,</w:t>
      </w:r>
      <w:r w:rsidRPr="1DCD265B">
        <w:rPr>
          <w:rStyle w:val="normaltextrun"/>
          <w:lang w:val="en"/>
        </w:rPr>
        <w:t xml:space="preserve"> and </w:t>
      </w:r>
      <w:r w:rsidRPr="0A42E4D4" w:rsidR="0FC650EB">
        <w:rPr>
          <w:rStyle w:val="normaltextrun"/>
          <w:lang w:val="en"/>
        </w:rPr>
        <w:t xml:space="preserve">higher quality service delivery to people with </w:t>
      </w:r>
      <w:proofErr w:type="spellStart"/>
      <w:r w:rsidRPr="0A42E4D4" w:rsidR="0FC650EB">
        <w:rPr>
          <w:rStyle w:val="normaltextrun"/>
          <w:lang w:val="en"/>
        </w:rPr>
        <w:t>disabiltiy</w:t>
      </w:r>
      <w:proofErr w:type="spellEnd"/>
      <w:r w:rsidRPr="0A42E4D4" w:rsidR="0FC650EB">
        <w:rPr>
          <w:rStyle w:val="normaltextrun"/>
          <w:lang w:val="en"/>
        </w:rPr>
        <w:t xml:space="preserve">. </w:t>
      </w:r>
    </w:p>
    <w:p w:rsidRPr="001F4151" w:rsidR="76245C8B" w:rsidP="00B3269E" w:rsidRDefault="0B88B25D" w14:paraId="6AC30A31" w14:textId="64E9DDA6">
      <w:pPr>
        <w:pStyle w:val="Heading2"/>
      </w:pPr>
      <w:r w:rsidRPr="001F4151">
        <w:t>Conclusion</w:t>
      </w:r>
      <w:bookmarkEnd w:id="39"/>
    </w:p>
    <w:p w:rsidRPr="00C57B99" w:rsidR="6B7FE078" w:rsidP="00F84233" w:rsidRDefault="0B88B25D" w14:paraId="0AF611B8" w14:textId="78820FCE">
      <w:pPr>
        <w:pStyle w:val="BodyText"/>
        <w:spacing w:line="360" w:lineRule="auto"/>
        <w:rPr>
          <w:rStyle w:val="Hyperlink"/>
          <w:color w:val="auto"/>
          <w:u w:val="none"/>
        </w:rPr>
      </w:pPr>
      <w:r w:rsidRPr="004C2968">
        <w:rPr>
          <w:rStyle w:val="eop"/>
        </w:rPr>
        <w:t xml:space="preserve">NDS calls on the Victorian government to </w:t>
      </w:r>
      <w:proofErr w:type="spellStart"/>
      <w:r w:rsidRPr="004C2968">
        <w:rPr>
          <w:rStyle w:val="eop"/>
        </w:rPr>
        <w:t>recognise</w:t>
      </w:r>
      <w:proofErr w:type="spellEnd"/>
      <w:r w:rsidRPr="004C2968">
        <w:rPr>
          <w:rStyle w:val="eop"/>
        </w:rPr>
        <w:t xml:space="preserve"> people with </w:t>
      </w:r>
      <w:r w:rsidRPr="004C2968" w:rsidR="17C48356">
        <w:rPr>
          <w:rStyle w:val="eop"/>
        </w:rPr>
        <w:t>disabilit</w:t>
      </w:r>
      <w:r w:rsidRPr="004C2968" w:rsidR="004F739E">
        <w:rPr>
          <w:rStyle w:val="eop"/>
        </w:rPr>
        <w:t>y</w:t>
      </w:r>
      <w:r w:rsidRPr="004C2968">
        <w:rPr>
          <w:rStyle w:val="eop"/>
        </w:rPr>
        <w:t xml:space="preserve"> and the </w:t>
      </w:r>
      <w:r w:rsidRPr="004C2968" w:rsidR="00971A77">
        <w:rPr>
          <w:rStyle w:val="eop"/>
        </w:rPr>
        <w:t xml:space="preserve">disability </w:t>
      </w:r>
      <w:r w:rsidRPr="004C2968">
        <w:rPr>
          <w:rStyle w:val="eop"/>
        </w:rPr>
        <w:t xml:space="preserve">services sector in its upcoming state budget. The sector plays a vibrant and </w:t>
      </w:r>
      <w:bookmarkStart w:name="_Int_qZXTeTsU" w:id="48"/>
      <w:r w:rsidRPr="004C2968">
        <w:rPr>
          <w:rStyle w:val="eop"/>
        </w:rPr>
        <w:t>impo</w:t>
      </w:r>
      <w:r w:rsidRPr="004C2968" w:rsidR="084F5A0B">
        <w:rPr>
          <w:rStyle w:val="eop"/>
        </w:rPr>
        <w:t>rtant role</w:t>
      </w:r>
      <w:bookmarkEnd w:id="48"/>
      <w:r w:rsidRPr="004C2968" w:rsidR="084F5A0B">
        <w:rPr>
          <w:rStyle w:val="eop"/>
        </w:rPr>
        <w:t xml:space="preserve"> within </w:t>
      </w:r>
      <w:r w:rsidRPr="004C2968" w:rsidR="69A02D5C">
        <w:rPr>
          <w:rStyle w:val="eop"/>
        </w:rPr>
        <w:t>Victorian</w:t>
      </w:r>
      <w:r w:rsidRPr="004C2968" w:rsidR="084F5A0B">
        <w:rPr>
          <w:rStyle w:val="eop"/>
        </w:rPr>
        <w:t xml:space="preserve"> </w:t>
      </w:r>
      <w:r w:rsidRPr="004C2968" w:rsidR="4D1CD9F6">
        <w:rPr>
          <w:rStyle w:val="eop"/>
        </w:rPr>
        <w:t>community</w:t>
      </w:r>
      <w:r w:rsidRPr="004C2968" w:rsidR="084F5A0B">
        <w:rPr>
          <w:rStyle w:val="eop"/>
        </w:rPr>
        <w:t xml:space="preserve"> services, and its voice needs to be hear</w:t>
      </w:r>
      <w:r w:rsidRPr="004C2968" w:rsidR="5A1298F0">
        <w:rPr>
          <w:rStyle w:val="eop"/>
        </w:rPr>
        <w:t>d</w:t>
      </w:r>
      <w:r w:rsidRPr="004C2968" w:rsidR="084F5A0B">
        <w:rPr>
          <w:rStyle w:val="eop"/>
        </w:rPr>
        <w:t xml:space="preserve">, </w:t>
      </w:r>
      <w:r w:rsidRPr="004C2968" w:rsidR="086348E2">
        <w:rPr>
          <w:rStyle w:val="eop"/>
        </w:rPr>
        <w:t>its</w:t>
      </w:r>
      <w:r w:rsidRPr="004C2968" w:rsidR="084F5A0B">
        <w:rPr>
          <w:rStyle w:val="eop"/>
        </w:rPr>
        <w:t xml:space="preserve"> workforce </w:t>
      </w:r>
      <w:r w:rsidRPr="004C2968" w:rsidR="6B756F2B">
        <w:rPr>
          <w:rStyle w:val="eop"/>
        </w:rPr>
        <w:t xml:space="preserve">expanded and </w:t>
      </w:r>
      <w:r w:rsidRPr="004C2968" w:rsidR="084F5A0B">
        <w:rPr>
          <w:rStyle w:val="eop"/>
        </w:rPr>
        <w:t>supported</w:t>
      </w:r>
      <w:r w:rsidRPr="004C2968" w:rsidR="3B5E17DC">
        <w:rPr>
          <w:rStyle w:val="eop"/>
        </w:rPr>
        <w:t>, and</w:t>
      </w:r>
      <w:r w:rsidRPr="004C2968" w:rsidR="0BFFBAD2">
        <w:rPr>
          <w:rStyle w:val="eop"/>
        </w:rPr>
        <w:t xml:space="preserve"> issues of sustainability and quality addressed</w:t>
      </w:r>
      <w:r w:rsidRPr="004C2968" w:rsidR="084F5A0B">
        <w:rPr>
          <w:rStyle w:val="eop"/>
        </w:rPr>
        <w:t xml:space="preserve">. </w:t>
      </w:r>
      <w:r w:rsidRPr="004C2968" w:rsidR="007C2183">
        <w:rPr>
          <w:rStyle w:val="eop"/>
        </w:rPr>
        <w:t xml:space="preserve">The Victorian State Government’s support for the disability sector throughout </w:t>
      </w:r>
      <w:r w:rsidRPr="08879603" w:rsidR="007C2183">
        <w:rPr>
          <w:rStyle w:val="eop"/>
        </w:rPr>
        <w:t>202</w:t>
      </w:r>
      <w:r w:rsidRPr="08879603" w:rsidR="370A5789">
        <w:rPr>
          <w:rStyle w:val="eop"/>
        </w:rPr>
        <w:t>4</w:t>
      </w:r>
      <w:r w:rsidRPr="08879603" w:rsidR="007C2183">
        <w:rPr>
          <w:rStyle w:val="eop"/>
        </w:rPr>
        <w:t>-2</w:t>
      </w:r>
      <w:r w:rsidRPr="08879603" w:rsidR="7AC1D2ED">
        <w:rPr>
          <w:rStyle w:val="eop"/>
        </w:rPr>
        <w:t>5</w:t>
      </w:r>
      <w:r w:rsidRPr="004C2968" w:rsidR="007C2183">
        <w:rPr>
          <w:rStyle w:val="eop"/>
        </w:rPr>
        <w:t xml:space="preserve"> will be particularly important as the sector navigates </w:t>
      </w:r>
      <w:bookmarkStart w:name="_Int_XIbIO0Ey" w:id="49"/>
      <w:r w:rsidRPr="004C2968" w:rsidR="007C2183">
        <w:rPr>
          <w:rStyle w:val="eop"/>
        </w:rPr>
        <w:t xml:space="preserve">significant </w:t>
      </w:r>
      <w:r w:rsidRPr="004C2968" w:rsidR="007C2183">
        <w:rPr>
          <w:rStyle w:val="eop"/>
        </w:rPr>
        <w:lastRenderedPageBreak/>
        <w:t>change</w:t>
      </w:r>
      <w:bookmarkEnd w:id="49"/>
      <w:r w:rsidRPr="004C2968" w:rsidR="007C2183">
        <w:rPr>
          <w:rStyle w:val="eop"/>
        </w:rPr>
        <w:t xml:space="preserve"> </w:t>
      </w:r>
      <w:bookmarkStart w:name="_Int_sCrkXKDj" w:id="50"/>
      <w:proofErr w:type="gramStart"/>
      <w:r w:rsidRPr="004C2968" w:rsidR="007C2183">
        <w:rPr>
          <w:rStyle w:val="eop"/>
        </w:rPr>
        <w:t>in light of</w:t>
      </w:r>
      <w:bookmarkEnd w:id="50"/>
      <w:proofErr w:type="gramEnd"/>
      <w:r w:rsidRPr="004C2968" w:rsidR="007C2183">
        <w:rPr>
          <w:rStyle w:val="eop"/>
        </w:rPr>
        <w:t xml:space="preserve"> </w:t>
      </w:r>
      <w:r w:rsidRPr="004C2968" w:rsidR="0011621C">
        <w:rPr>
          <w:rStyle w:val="eop"/>
        </w:rPr>
        <w:t xml:space="preserve">the NDIS </w:t>
      </w:r>
      <w:r w:rsidRPr="004C2968" w:rsidR="053F6A31">
        <w:rPr>
          <w:rStyle w:val="eop"/>
        </w:rPr>
        <w:t>R</w:t>
      </w:r>
      <w:r w:rsidRPr="004C2968" w:rsidR="0011621C">
        <w:rPr>
          <w:rStyle w:val="eop"/>
        </w:rPr>
        <w:t xml:space="preserve">eview, the Disability Royal Commission, and various noteworthy developments in the Victorian regulatory landscape. The Victorian Government also needs </w:t>
      </w:r>
      <w:r w:rsidRPr="004C2968" w:rsidR="084F5A0B">
        <w:rPr>
          <w:rStyle w:val="eop"/>
        </w:rPr>
        <w:t>to keep working to make this state truly inclusive for all</w:t>
      </w:r>
      <w:r w:rsidRPr="004C2968" w:rsidR="533D39E2">
        <w:rPr>
          <w:rStyle w:val="eop"/>
        </w:rPr>
        <w:t xml:space="preserve"> p</w:t>
      </w:r>
      <w:r w:rsidRPr="004C2968" w:rsidR="084F5A0B">
        <w:rPr>
          <w:rStyle w:val="eop"/>
        </w:rPr>
        <w:t xml:space="preserve">eople with </w:t>
      </w:r>
      <w:r w:rsidRPr="004C2968" w:rsidR="6B488B9E">
        <w:rPr>
          <w:rStyle w:val="eop"/>
        </w:rPr>
        <w:t>disabilit</w:t>
      </w:r>
      <w:r w:rsidRPr="004C2968" w:rsidR="004F739E">
        <w:rPr>
          <w:rStyle w:val="eop"/>
        </w:rPr>
        <w:t>y</w:t>
      </w:r>
      <w:r w:rsidRPr="004C2968" w:rsidR="10DC846A">
        <w:rPr>
          <w:rStyle w:val="eop"/>
        </w:rPr>
        <w:t xml:space="preserve"> and fund the frameworks and initiatives which will achieve this.</w:t>
      </w:r>
    </w:p>
    <w:p w:rsidR="09D82B7C" w:rsidP="00B3269E" w:rsidRDefault="09D82B7C" w14:paraId="520BC510" w14:textId="52841033">
      <w:pPr>
        <w:pStyle w:val="Heading1"/>
        <w:rPr>
          <w:lang w:val="en-US"/>
        </w:rPr>
      </w:pPr>
      <w:r w:rsidRPr="6B7FE078">
        <w:rPr>
          <w:lang w:val="en-US"/>
        </w:rPr>
        <w:t>Contact</w:t>
      </w:r>
    </w:p>
    <w:p w:rsidRPr="00F84233" w:rsidR="09D82B7C" w:rsidP="00F84233" w:rsidRDefault="09D82B7C" w14:paraId="1E8D74CA" w14:textId="25ABF073">
      <w:pPr>
        <w:spacing w:after="40"/>
        <w:rPr>
          <w:rFonts w:cs="Arial"/>
          <w:b/>
          <w:bCs/>
          <w:szCs w:val="24"/>
          <w:lang w:val="en-US"/>
        </w:rPr>
      </w:pPr>
      <w:r w:rsidRPr="6B7FE078">
        <w:rPr>
          <w:rFonts w:cs="Arial"/>
          <w:b/>
          <w:bCs/>
          <w:szCs w:val="24"/>
          <w:lang w:val="en-US"/>
        </w:rPr>
        <w:t>Sarah Fordyce</w:t>
      </w:r>
      <w:r w:rsidR="00F84233">
        <w:rPr>
          <w:rFonts w:cs="Arial"/>
          <w:b/>
          <w:bCs/>
          <w:szCs w:val="24"/>
          <w:lang w:val="en-US"/>
        </w:rPr>
        <w:br/>
      </w:r>
      <w:r w:rsidRPr="6B7FE078">
        <w:rPr>
          <w:rFonts w:cs="Arial"/>
          <w:szCs w:val="24"/>
          <w:lang w:val="en-US"/>
        </w:rPr>
        <w:t>State Manager</w:t>
      </w:r>
      <w:r w:rsidR="00F84233">
        <w:rPr>
          <w:rFonts w:cs="Arial"/>
          <w:b/>
          <w:bCs/>
          <w:szCs w:val="24"/>
          <w:lang w:val="en-US"/>
        </w:rPr>
        <w:br/>
      </w:r>
      <w:r w:rsidRPr="6B7FE078">
        <w:rPr>
          <w:rFonts w:cs="Arial"/>
          <w:szCs w:val="24"/>
          <w:lang w:val="en-US"/>
        </w:rPr>
        <w:t>NDS Victoria</w:t>
      </w:r>
      <w:r w:rsidR="00F84233">
        <w:rPr>
          <w:rFonts w:cs="Arial"/>
          <w:b/>
          <w:bCs/>
          <w:szCs w:val="24"/>
          <w:lang w:val="en-US"/>
        </w:rPr>
        <w:br/>
      </w:r>
      <w:r w:rsidRPr="6B7FE078">
        <w:rPr>
          <w:rFonts w:cs="Arial"/>
          <w:szCs w:val="24"/>
          <w:lang w:val="en-US"/>
        </w:rPr>
        <w:t>Level 3/369 Royal Parade</w:t>
      </w:r>
      <w:r w:rsidR="00F84233">
        <w:rPr>
          <w:rFonts w:cs="Arial"/>
          <w:b/>
          <w:bCs/>
          <w:szCs w:val="24"/>
          <w:lang w:val="en-US"/>
        </w:rPr>
        <w:br/>
      </w:r>
      <w:r w:rsidRPr="6B7FE078">
        <w:rPr>
          <w:rFonts w:cs="Arial"/>
          <w:szCs w:val="24"/>
          <w:lang w:val="en-US"/>
        </w:rPr>
        <w:t>Parkville, VIC, 3052</w:t>
      </w:r>
      <w:r w:rsidR="00F84233">
        <w:rPr>
          <w:rFonts w:cs="Arial"/>
          <w:b/>
          <w:bCs/>
          <w:szCs w:val="24"/>
          <w:lang w:val="en-US"/>
        </w:rPr>
        <w:br/>
      </w:r>
      <w:r w:rsidRPr="6B7FE078">
        <w:rPr>
          <w:rFonts w:cs="Arial"/>
          <w:szCs w:val="24"/>
          <w:lang w:val="en-US"/>
        </w:rPr>
        <w:t xml:space="preserve">E: </w:t>
      </w:r>
      <w:hyperlink r:id="rId17">
        <w:r w:rsidRPr="6B7FE078" w:rsidR="7A1FE1A7">
          <w:rPr>
            <w:rStyle w:val="Hyperlink"/>
            <w:rFonts w:cs="Arial"/>
            <w:szCs w:val="24"/>
            <w:lang w:val="en-US"/>
          </w:rPr>
          <w:t>sarah.fordyce@nds.org.au</w:t>
        </w:r>
      </w:hyperlink>
      <w:r w:rsidR="00F84233">
        <w:rPr>
          <w:rFonts w:cs="Arial"/>
          <w:b/>
          <w:bCs/>
          <w:szCs w:val="24"/>
          <w:lang w:val="en-US"/>
        </w:rPr>
        <w:br/>
      </w:r>
      <w:r w:rsidRPr="6B7FE078">
        <w:rPr>
          <w:rFonts w:cs="Arial"/>
          <w:szCs w:val="24"/>
          <w:lang w:val="en-US"/>
        </w:rPr>
        <w:t>M: 0447 441 505</w:t>
      </w:r>
    </w:p>
    <w:p w:rsidRPr="00C57B99" w:rsidR="00143100" w:rsidP="00F84233" w:rsidRDefault="09D82B7C" w14:paraId="399894D5" w14:textId="50807ED9">
      <w:r w:rsidRPr="00C57B99">
        <w:t>2 February 2024</w:t>
      </w:r>
    </w:p>
    <w:sectPr w:rsidRPr="00C57B99" w:rsidR="00143100" w:rsidSect="00FB5BC2">
      <w:footerReference w:type="default" r:id="rId18"/>
      <w:pgSz w:w="11906" w:h="16838" w:orient="portrait"/>
      <w:pgMar w:top="1440" w:right="1274"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BC2" w:rsidP="004B60F7" w:rsidRDefault="00FB5BC2" w14:paraId="248C9ED6" w14:textId="77777777">
      <w:r>
        <w:separator/>
      </w:r>
    </w:p>
  </w:endnote>
  <w:endnote w:type="continuationSeparator" w:id="0">
    <w:p w:rsidR="00FB5BC2" w:rsidP="004B60F7" w:rsidRDefault="00FB5BC2" w14:paraId="04C761DB" w14:textId="77777777">
      <w:r>
        <w:continuationSeparator/>
      </w:r>
    </w:p>
  </w:endnote>
  <w:endnote w:type="continuationNotice" w:id="1">
    <w:p w:rsidR="00FB5BC2" w:rsidRDefault="00FB5BC2" w14:paraId="0C0B01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64550"/>
      <w:docPartObj>
        <w:docPartGallery w:val="Page Numbers (Bottom of Page)"/>
        <w:docPartUnique/>
      </w:docPartObj>
    </w:sdtPr>
    <w:sdtEndPr>
      <w:rPr>
        <w:noProof/>
      </w:rPr>
    </w:sdtEndPr>
    <w:sdtContent>
      <w:p w:rsidR="000146EF" w:rsidP="00C57B99" w:rsidRDefault="000146EF" w14:paraId="35548563" w14:textId="0DE7B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146EF" w:rsidRDefault="000146EF" w14:paraId="6F068F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BC2" w:rsidP="004B60F7" w:rsidRDefault="00FB5BC2" w14:paraId="34E17116" w14:textId="77777777">
      <w:r>
        <w:separator/>
      </w:r>
    </w:p>
  </w:footnote>
  <w:footnote w:type="continuationSeparator" w:id="0">
    <w:p w:rsidR="00FB5BC2" w:rsidP="004B60F7" w:rsidRDefault="00FB5BC2" w14:paraId="190851CA" w14:textId="77777777">
      <w:r>
        <w:continuationSeparator/>
      </w:r>
    </w:p>
  </w:footnote>
  <w:footnote w:type="continuationNotice" w:id="1">
    <w:p w:rsidR="00FB5BC2" w:rsidRDefault="00FB5BC2" w14:paraId="1461A0EF" w14:textId="77777777"/>
  </w:footnote>
</w:footnotes>
</file>

<file path=word/intelligence2.xml><?xml version="1.0" encoding="utf-8"?>
<int2:intelligence xmlns:int2="http://schemas.microsoft.com/office/intelligence/2020/intelligence" xmlns:oel="http://schemas.microsoft.com/office/2019/extlst">
  <int2:observations>
    <int2:textHash int2:hashCode="F/htsREPXhM5LO" int2:id="AFgc7MEN">
      <int2:state int2:value="Rejected" int2:type="AugLoop_Text_Critique"/>
    </int2:textHash>
    <int2:textHash int2:hashCode="3XtJSGd/AXnnLy" int2:id="JHBXuGvZ">
      <int2:state int2:value="Rejected" int2:type="LegacyProofing"/>
    </int2:textHash>
    <int2:textHash int2:hashCode="vjIs8LYq/xZN0h" int2:id="MwsFGoMK">
      <int2:state int2:value="Rejected" int2:type="LegacyProofing"/>
    </int2:textHash>
    <int2:textHash int2:hashCode="MWxJu2Jr6EAV5I" int2:id="jOsa8965">
      <int2:state int2:value="Rejected" int2:type="AugLoop_Text_Critique"/>
    </int2:textHash>
    <int2:textHash int2:hashCode="kByidkXaRxGvMx" int2:id="s0pAZGHT">
      <int2:state int2:value="Rejected" int2:type="LegacyProofing"/>
    </int2:textHash>
    <int2:textHash int2:hashCode="8susPiyfI/ik9u" int2:id="x7DebGNx">
      <int2:state int2:value="Rejected" int2:type="LegacyProofing"/>
    </int2:textHash>
    <int2:textHash int2:hashCode="MqKi+oYQwIA1A3" int2:id="yR3Q4yC1">
      <int2:state int2:value="Rejected" int2:type="LegacyProofing"/>
    </int2:textHash>
    <int2:bookmark int2:bookmarkName="_Int_sCrkXKDj" int2:invalidationBookmarkName="" int2:hashCode="rdE8zhk+dRBUGd" int2:id="0iye6XI9">
      <int2:state int2:value="Rejected" int2:type="AugLoop_Text_Critique"/>
    </int2:bookmark>
    <int2:bookmark int2:bookmarkName="_Int_fRhQ5oDo" int2:invalidationBookmarkName="" int2:hashCode="0lXQ0GySJQ8tJA" int2:id="3bitYYjJ">
      <int2:state int2:value="Rejected" int2:type="AugLoop_Text_Critique"/>
    </int2:bookmark>
    <int2:bookmark int2:bookmarkName="_Int_jOlHuIsg" int2:invalidationBookmarkName="" int2:hashCode="CvKHRr8t+RaFKl" int2:id="3smwOrPV">
      <int2:state int2:value="Rejected" int2:type="AugLoop_Text_Critique"/>
    </int2:bookmark>
    <int2:bookmark int2:bookmarkName="_Int_coQcGQwT" int2:invalidationBookmarkName="" int2:hashCode="ooEA+mpQo8vV3W" int2:id="7QY3GD6u">
      <int2:state int2:value="Rejected" int2:type="AugLoop_Text_Critique"/>
    </int2:bookmark>
    <int2:bookmark int2:bookmarkName="_Int_rFE8ddLZ" int2:invalidationBookmarkName="" int2:hashCode="h7cIOr1yHHqdkU" int2:id="AY6ryN3a">
      <int2:state int2:value="Rejected" int2:type="AugLoop_Text_Critique"/>
    </int2:bookmark>
    <int2:bookmark int2:bookmarkName="_Int_YH3b5mEs" int2:invalidationBookmarkName="" int2:hashCode="CvKHRr8t+RaFKl" int2:id="Crb2xAja">
      <int2:state int2:value="Rejected" int2:type="AugLoop_Text_Critique"/>
    </int2:bookmark>
    <int2:bookmark int2:bookmarkName="_Int_GanCLXpD" int2:invalidationBookmarkName="" int2:hashCode="CvKHRr8t+RaFKl" int2:id="DYFqfUrD">
      <int2:state int2:value="Rejected" int2:type="AugLoop_Text_Critique"/>
    </int2:bookmark>
    <int2:bookmark int2:bookmarkName="_Int_02o7nHFm" int2:invalidationBookmarkName="" int2:hashCode="UXxNT+YpJKsYxJ" int2:id="EN0RRDS2">
      <int2:state int2:value="Rejected" int2:type="AugLoop_Text_Critique"/>
    </int2:bookmark>
    <int2:bookmark int2:bookmarkName="_Int_sohbY4Sw" int2:invalidationBookmarkName="" int2:hashCode="CvKHRr8t+RaFKl" int2:id="G6o8LIff">
      <int2:state int2:value="Rejected" int2:type="AugLoop_Text_Critique"/>
    </int2:bookmark>
    <int2:bookmark int2:bookmarkName="_Int_06MGejsN" int2:invalidationBookmarkName="" int2:hashCode="ihRxHai4ZMC4j7" int2:id="HP5Xf1Vs">
      <int2:state int2:value="Rejected" int2:type="AugLoop_Text_Critique"/>
    </int2:bookmark>
    <int2:bookmark int2:bookmarkName="_Int_LuFfZwKU" int2:invalidationBookmarkName="" int2:hashCode="CvKHRr8t+RaFKl" int2:id="IKgGN0Ko">
      <int2:state int2:value="Rejected" int2:type="AugLoop_Text_Critique"/>
    </int2:bookmark>
    <int2:bookmark int2:bookmarkName="_Int_Ium5dQ5r" int2:invalidationBookmarkName="" int2:hashCode="uIyUSC9qTHHMPh" int2:id="LCMsRMDW">
      <int2:state int2:value="Rejected" int2:type="AugLoop_Text_Critique"/>
    </int2:bookmark>
    <int2:bookmark int2:bookmarkName="_Int_xfOSea4F" int2:invalidationBookmarkName="" int2:hashCode="gu5Zvpi53ZN4Op" int2:id="N8QHvxmQ">
      <int2:state int2:value="Rejected" int2:type="AugLoop_Text_Critique"/>
    </int2:bookmark>
    <int2:bookmark int2:bookmarkName="_Int_qZXTeTsU" int2:invalidationBookmarkName="" int2:hashCode="+JKaduK6P7kLdD" int2:id="PIZKMNc4">
      <int2:state int2:value="Rejected" int2:type="AugLoop_Text_Critique"/>
    </int2:bookmark>
    <int2:bookmark int2:bookmarkName="_Int_qrMTDQPq" int2:invalidationBookmarkName="" int2:hashCode="CvKHRr8t+RaFKl" int2:id="UcZsitE2">
      <int2:state int2:value="Rejected" int2:type="AugLoop_Text_Critique"/>
    </int2:bookmark>
    <int2:bookmark int2:bookmarkName="_Int_XIbIO0Ey" int2:invalidationBookmarkName="" int2:hashCode="eF745FqhjvHOZm" int2:id="XdoUSNzN">
      <int2:state int2:value="Rejected" int2:type="AugLoop_Text_Critique"/>
    </int2:bookmark>
    <int2:bookmark int2:bookmarkName="_Int_Kcwl9Nuv" int2:invalidationBookmarkName="" int2:hashCode="CvKHRr8t+RaFKl" int2:id="Xmd7N3kZ">
      <int2:state int2:value="Rejected" int2:type="AugLoop_Text_Critique"/>
    </int2:bookmark>
    <int2:bookmark int2:bookmarkName="_Int_DY50BmwW" int2:invalidationBookmarkName="" int2:hashCode="oFIjG5L4o1YQac" int2:id="YZjVMBEV">
      <int2:state int2:value="Rejected" int2:type="AugLoop_Text_Critique"/>
    </int2:bookmark>
    <int2:bookmark int2:bookmarkName="_Int_a87JE7B4" int2:invalidationBookmarkName="" int2:hashCode="ihRxHai4ZMC4j7" int2:id="dVShbZPB">
      <int2:state int2:value="Rejected" int2:type="AugLoop_Text_Critique"/>
    </int2:bookmark>
    <int2:bookmark int2:bookmarkName="_Int_wFh5PlH7" int2:invalidationBookmarkName="" int2:hashCode="0wh33NaTjzewfK" int2:id="ewWBBhWy">
      <int2:state int2:value="Rejected" int2:type="AugLoop_Text_Critique"/>
    </int2:bookmark>
    <int2:bookmark int2:bookmarkName="_Int_ZcZIyonJ" int2:invalidationBookmarkName="" int2:hashCode="60PLx3FPFdjT98" int2:id="iEh3za9G">
      <int2:state int2:value="Rejected" int2:type="AugLoop_Text_Critique"/>
    </int2:bookmark>
    <int2:bookmark int2:bookmarkName="_Int_j1bVZfGj" int2:invalidationBookmarkName="" int2:hashCode="CvKHRr8t+RaFKl" int2:id="kTb3xgxG">
      <int2:state int2:value="Rejected" int2:type="AugLoop_Text_Critique"/>
    </int2:bookmark>
    <int2:bookmark int2:bookmarkName="_Int_42jDjLrj" int2:invalidationBookmarkName="" int2:hashCode="/fxfERBKzA8UTH" int2:id="lJs7b8Oa">
      <int2:state int2:value="Rejected" int2:type="AugLoop_Text_Critique"/>
    </int2:bookmark>
    <int2:bookmark int2:bookmarkName="_Int_luhbQb8W" int2:invalidationBookmarkName="" int2:hashCode="6CK7S7If4K9vXu" int2:id="lZ5G90Ds">
      <int2:state int2:value="Rejected" int2:type="AugLoop_Text_Critique"/>
    </int2:bookmark>
    <int2:bookmark int2:bookmarkName="_Int_JGiU01FK" int2:invalidationBookmarkName="" int2:hashCode="rzpeTu2X1B2kie" int2:id="miOcaGGP">
      <int2:state int2:value="Rejected" int2:type="AugLoop_Text_Critique"/>
    </int2:bookmark>
    <int2:bookmark int2:bookmarkName="_Int_fa4Y45mL" int2:invalidationBookmarkName="" int2:hashCode="CvKHRr8t+RaFKl" int2:id="rM8HdfIH">
      <int2:state int2:value="Rejected" int2:type="AugLoop_Text_Critique"/>
    </int2:bookmark>
    <int2:bookmark int2:bookmarkName="_Int_kB6yAeXj" int2:invalidationBookmarkName="" int2:hashCode="CvKHRr8t+RaFKl" int2:id="sz65qHt8">
      <int2:state int2:value="Rejected" int2:type="AugLoop_Text_Critique"/>
    </int2:bookmark>
    <int2:bookmark int2:bookmarkName="_Int_ea5iFzjH" int2:invalidationBookmarkName="" int2:hashCode="CvKHRr8t+RaFKl" int2:id="vwd2hCGZ">
      <int2:state int2:value="Rejected" int2:type="AugLoop_Text_Critique"/>
    </int2:bookmark>
    <int2:bookmark int2:bookmarkName="_Int_jQ77dfJX" int2:invalidationBookmarkName="" int2:hashCode="0z9UIIHkWX6MjK" int2:id="wP4oIl2A">
      <int2:state int2:value="Rejected" int2:type="AugLoop_Text_Critique"/>
    </int2:bookmark>
    <int2:bookmark int2:bookmarkName="_Int_mQnw1BFc" int2:invalidationBookmarkName="" int2:hashCode="WnZTP6IPvFw6Ut" int2:id="wRGCaoSR">
      <int2:state int2:value="Rejected" int2:type="AugLoop_Text_Critique"/>
    </int2:bookmark>
    <int2:bookmark int2:bookmarkName="_Int_fz2DLp1f" int2:invalidationBookmarkName="" int2:hashCode="CvKHRr8t+RaFKl" int2:id="xbJDPKk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E8"/>
    <w:multiLevelType w:val="hybridMultilevel"/>
    <w:tmpl w:val="24E49802"/>
    <w:lvl w:ilvl="0" w:tplc="A830AA70">
      <w:start w:val="1"/>
      <w:numFmt w:val="bullet"/>
      <w:lvlText w:val="-"/>
      <w:lvlJc w:val="left"/>
      <w:pPr>
        <w:ind w:left="720" w:hanging="36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5DE3EF8"/>
    <w:multiLevelType w:val="multilevel"/>
    <w:tmpl w:val="EB00F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F60FCB"/>
    <w:multiLevelType w:val="hybridMultilevel"/>
    <w:tmpl w:val="5BC88256"/>
    <w:lvl w:ilvl="0" w:tplc="FC225132">
      <w:numFmt w:val="bullet"/>
      <w:lvlText w:val="•"/>
      <w:lvlJc w:val="left"/>
      <w:pPr>
        <w:ind w:left="720" w:hanging="36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25B6F04"/>
    <w:multiLevelType w:val="hybridMultilevel"/>
    <w:tmpl w:val="5F9A243C"/>
    <w:lvl w:ilvl="0" w:tplc="4348B3AC">
      <w:start w:val="1"/>
      <w:numFmt w:val="bullet"/>
      <w:lvlText w:val=""/>
      <w:lvlJc w:val="left"/>
      <w:pPr>
        <w:ind w:left="720" w:hanging="360"/>
      </w:pPr>
      <w:rPr>
        <w:rFonts w:hint="default" w:ascii="Symbol" w:hAnsi="Symbol"/>
      </w:rPr>
    </w:lvl>
    <w:lvl w:ilvl="1" w:tplc="5D7A975C">
      <w:start w:val="1"/>
      <w:numFmt w:val="bullet"/>
      <w:lvlText w:val="o"/>
      <w:lvlJc w:val="left"/>
      <w:pPr>
        <w:ind w:left="1440" w:hanging="360"/>
      </w:pPr>
      <w:rPr>
        <w:rFonts w:hint="default" w:ascii="Courier New" w:hAnsi="Courier New"/>
      </w:rPr>
    </w:lvl>
    <w:lvl w:ilvl="2" w:tplc="44F6077A">
      <w:start w:val="1"/>
      <w:numFmt w:val="bullet"/>
      <w:lvlText w:val=""/>
      <w:lvlJc w:val="left"/>
      <w:pPr>
        <w:ind w:left="2160" w:hanging="360"/>
      </w:pPr>
      <w:rPr>
        <w:rFonts w:hint="default" w:ascii="Wingdings" w:hAnsi="Wingdings"/>
      </w:rPr>
    </w:lvl>
    <w:lvl w:ilvl="3" w:tplc="49B05B4A">
      <w:start w:val="1"/>
      <w:numFmt w:val="bullet"/>
      <w:lvlText w:val=""/>
      <w:lvlJc w:val="left"/>
      <w:pPr>
        <w:ind w:left="2880" w:hanging="360"/>
      </w:pPr>
      <w:rPr>
        <w:rFonts w:hint="default" w:ascii="Symbol" w:hAnsi="Symbol"/>
      </w:rPr>
    </w:lvl>
    <w:lvl w:ilvl="4" w:tplc="82BA81FA">
      <w:start w:val="1"/>
      <w:numFmt w:val="bullet"/>
      <w:lvlText w:val="o"/>
      <w:lvlJc w:val="left"/>
      <w:pPr>
        <w:ind w:left="3600" w:hanging="360"/>
      </w:pPr>
      <w:rPr>
        <w:rFonts w:hint="default" w:ascii="Courier New" w:hAnsi="Courier New"/>
      </w:rPr>
    </w:lvl>
    <w:lvl w:ilvl="5" w:tplc="F4F63F56">
      <w:start w:val="1"/>
      <w:numFmt w:val="bullet"/>
      <w:lvlText w:val=""/>
      <w:lvlJc w:val="left"/>
      <w:pPr>
        <w:ind w:left="4320" w:hanging="360"/>
      </w:pPr>
      <w:rPr>
        <w:rFonts w:hint="default" w:ascii="Wingdings" w:hAnsi="Wingdings"/>
      </w:rPr>
    </w:lvl>
    <w:lvl w:ilvl="6" w:tplc="280A7E9A">
      <w:start w:val="1"/>
      <w:numFmt w:val="bullet"/>
      <w:lvlText w:val=""/>
      <w:lvlJc w:val="left"/>
      <w:pPr>
        <w:ind w:left="5040" w:hanging="360"/>
      </w:pPr>
      <w:rPr>
        <w:rFonts w:hint="default" w:ascii="Symbol" w:hAnsi="Symbol"/>
      </w:rPr>
    </w:lvl>
    <w:lvl w:ilvl="7" w:tplc="692C2FFC">
      <w:start w:val="1"/>
      <w:numFmt w:val="bullet"/>
      <w:lvlText w:val="o"/>
      <w:lvlJc w:val="left"/>
      <w:pPr>
        <w:ind w:left="5760" w:hanging="360"/>
      </w:pPr>
      <w:rPr>
        <w:rFonts w:hint="default" w:ascii="Courier New" w:hAnsi="Courier New"/>
      </w:rPr>
    </w:lvl>
    <w:lvl w:ilvl="8" w:tplc="269A5328">
      <w:start w:val="1"/>
      <w:numFmt w:val="bullet"/>
      <w:lvlText w:val=""/>
      <w:lvlJc w:val="left"/>
      <w:pPr>
        <w:ind w:left="6480" w:hanging="360"/>
      </w:pPr>
      <w:rPr>
        <w:rFonts w:hint="default" w:ascii="Wingdings" w:hAnsi="Wingdings"/>
      </w:rPr>
    </w:lvl>
  </w:abstractNum>
  <w:abstractNum w:abstractNumId="4" w15:restartNumberingAfterBreak="0">
    <w:nsid w:val="1B8619DF"/>
    <w:multiLevelType w:val="hybridMultilevel"/>
    <w:tmpl w:val="B58AE1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50D28"/>
    <w:multiLevelType w:val="hybridMultilevel"/>
    <w:tmpl w:val="15E65746"/>
    <w:lvl w:ilvl="0" w:tplc="7922A3DA">
      <w:start w:val="1"/>
      <w:numFmt w:val="bullet"/>
      <w:lvlText w:val=""/>
      <w:lvlJc w:val="left"/>
      <w:pPr>
        <w:ind w:left="720" w:hanging="360"/>
      </w:pPr>
      <w:rPr>
        <w:rFonts w:hint="default" w:ascii="Symbol" w:hAnsi="Symbol"/>
      </w:rPr>
    </w:lvl>
    <w:lvl w:ilvl="1" w:tplc="6C0EC85C">
      <w:start w:val="1"/>
      <w:numFmt w:val="bullet"/>
      <w:lvlText w:val="o"/>
      <w:lvlJc w:val="left"/>
      <w:pPr>
        <w:ind w:left="1440" w:hanging="360"/>
      </w:pPr>
      <w:rPr>
        <w:rFonts w:hint="default" w:ascii="Courier New" w:hAnsi="Courier New"/>
      </w:rPr>
    </w:lvl>
    <w:lvl w:ilvl="2" w:tplc="FB36CE2E">
      <w:start w:val="1"/>
      <w:numFmt w:val="bullet"/>
      <w:lvlText w:val=""/>
      <w:lvlJc w:val="left"/>
      <w:pPr>
        <w:ind w:left="2160" w:hanging="360"/>
      </w:pPr>
      <w:rPr>
        <w:rFonts w:hint="default" w:ascii="Wingdings" w:hAnsi="Wingdings"/>
      </w:rPr>
    </w:lvl>
    <w:lvl w:ilvl="3" w:tplc="3746E43E">
      <w:start w:val="1"/>
      <w:numFmt w:val="bullet"/>
      <w:lvlText w:val=""/>
      <w:lvlJc w:val="left"/>
      <w:pPr>
        <w:ind w:left="2880" w:hanging="360"/>
      </w:pPr>
      <w:rPr>
        <w:rFonts w:hint="default" w:ascii="Symbol" w:hAnsi="Symbol"/>
      </w:rPr>
    </w:lvl>
    <w:lvl w:ilvl="4" w:tplc="AD0E9D9E">
      <w:start w:val="1"/>
      <w:numFmt w:val="bullet"/>
      <w:lvlText w:val="o"/>
      <w:lvlJc w:val="left"/>
      <w:pPr>
        <w:ind w:left="3600" w:hanging="360"/>
      </w:pPr>
      <w:rPr>
        <w:rFonts w:hint="default" w:ascii="Courier New" w:hAnsi="Courier New"/>
      </w:rPr>
    </w:lvl>
    <w:lvl w:ilvl="5" w:tplc="20B40940">
      <w:start w:val="1"/>
      <w:numFmt w:val="bullet"/>
      <w:lvlText w:val=""/>
      <w:lvlJc w:val="left"/>
      <w:pPr>
        <w:ind w:left="4320" w:hanging="360"/>
      </w:pPr>
      <w:rPr>
        <w:rFonts w:hint="default" w:ascii="Wingdings" w:hAnsi="Wingdings"/>
      </w:rPr>
    </w:lvl>
    <w:lvl w:ilvl="6" w:tplc="3F726D0A">
      <w:start w:val="1"/>
      <w:numFmt w:val="bullet"/>
      <w:lvlText w:val=""/>
      <w:lvlJc w:val="left"/>
      <w:pPr>
        <w:ind w:left="5040" w:hanging="360"/>
      </w:pPr>
      <w:rPr>
        <w:rFonts w:hint="default" w:ascii="Symbol" w:hAnsi="Symbol"/>
      </w:rPr>
    </w:lvl>
    <w:lvl w:ilvl="7" w:tplc="92BA7B2C">
      <w:start w:val="1"/>
      <w:numFmt w:val="bullet"/>
      <w:lvlText w:val="o"/>
      <w:lvlJc w:val="left"/>
      <w:pPr>
        <w:ind w:left="5760" w:hanging="360"/>
      </w:pPr>
      <w:rPr>
        <w:rFonts w:hint="default" w:ascii="Courier New" w:hAnsi="Courier New"/>
      </w:rPr>
    </w:lvl>
    <w:lvl w:ilvl="8" w:tplc="D0E09A46">
      <w:start w:val="1"/>
      <w:numFmt w:val="bullet"/>
      <w:lvlText w:val=""/>
      <w:lvlJc w:val="left"/>
      <w:pPr>
        <w:ind w:left="6480" w:hanging="360"/>
      </w:pPr>
      <w:rPr>
        <w:rFonts w:hint="default" w:ascii="Wingdings" w:hAnsi="Wingdings"/>
      </w:rPr>
    </w:lvl>
  </w:abstractNum>
  <w:abstractNum w:abstractNumId="6" w15:restartNumberingAfterBreak="0">
    <w:nsid w:val="2A0A0BE8"/>
    <w:multiLevelType w:val="hybridMultilevel"/>
    <w:tmpl w:val="D2A47842"/>
    <w:lvl w:ilvl="0" w:tplc="D876E5F2">
      <w:start w:val="1"/>
      <w:numFmt w:val="bullet"/>
      <w:lvlText w:val=""/>
      <w:lvlJc w:val="left"/>
      <w:pPr>
        <w:ind w:left="720" w:hanging="360"/>
      </w:pPr>
      <w:rPr>
        <w:rFonts w:hint="default" w:ascii="Symbol" w:hAnsi="Symbol"/>
      </w:rPr>
    </w:lvl>
    <w:lvl w:ilvl="1" w:tplc="38489658">
      <w:start w:val="1"/>
      <w:numFmt w:val="bullet"/>
      <w:lvlText w:val="o"/>
      <w:lvlJc w:val="left"/>
      <w:pPr>
        <w:ind w:left="1440" w:hanging="360"/>
      </w:pPr>
      <w:rPr>
        <w:rFonts w:hint="default" w:ascii="Courier New" w:hAnsi="Courier New"/>
      </w:rPr>
    </w:lvl>
    <w:lvl w:ilvl="2" w:tplc="589CC8CC">
      <w:start w:val="1"/>
      <w:numFmt w:val="bullet"/>
      <w:lvlText w:val=""/>
      <w:lvlJc w:val="left"/>
      <w:pPr>
        <w:ind w:left="2160" w:hanging="360"/>
      </w:pPr>
      <w:rPr>
        <w:rFonts w:hint="default" w:ascii="Wingdings" w:hAnsi="Wingdings"/>
      </w:rPr>
    </w:lvl>
    <w:lvl w:ilvl="3" w:tplc="E4145914">
      <w:start w:val="1"/>
      <w:numFmt w:val="bullet"/>
      <w:lvlText w:val=""/>
      <w:lvlJc w:val="left"/>
      <w:pPr>
        <w:ind w:left="2880" w:hanging="360"/>
      </w:pPr>
      <w:rPr>
        <w:rFonts w:hint="default" w:ascii="Symbol" w:hAnsi="Symbol"/>
      </w:rPr>
    </w:lvl>
    <w:lvl w:ilvl="4" w:tplc="E70C3630">
      <w:start w:val="1"/>
      <w:numFmt w:val="bullet"/>
      <w:lvlText w:val="o"/>
      <w:lvlJc w:val="left"/>
      <w:pPr>
        <w:ind w:left="3600" w:hanging="360"/>
      </w:pPr>
      <w:rPr>
        <w:rFonts w:hint="default" w:ascii="Courier New" w:hAnsi="Courier New"/>
      </w:rPr>
    </w:lvl>
    <w:lvl w:ilvl="5" w:tplc="3EA495B6">
      <w:start w:val="1"/>
      <w:numFmt w:val="bullet"/>
      <w:lvlText w:val=""/>
      <w:lvlJc w:val="left"/>
      <w:pPr>
        <w:ind w:left="4320" w:hanging="360"/>
      </w:pPr>
      <w:rPr>
        <w:rFonts w:hint="default" w:ascii="Wingdings" w:hAnsi="Wingdings"/>
      </w:rPr>
    </w:lvl>
    <w:lvl w:ilvl="6" w:tplc="D5CECD9C">
      <w:start w:val="1"/>
      <w:numFmt w:val="bullet"/>
      <w:lvlText w:val=""/>
      <w:lvlJc w:val="left"/>
      <w:pPr>
        <w:ind w:left="5040" w:hanging="360"/>
      </w:pPr>
      <w:rPr>
        <w:rFonts w:hint="default" w:ascii="Symbol" w:hAnsi="Symbol"/>
      </w:rPr>
    </w:lvl>
    <w:lvl w:ilvl="7" w:tplc="5CFCBC72">
      <w:start w:val="1"/>
      <w:numFmt w:val="bullet"/>
      <w:lvlText w:val="o"/>
      <w:lvlJc w:val="left"/>
      <w:pPr>
        <w:ind w:left="5760" w:hanging="360"/>
      </w:pPr>
      <w:rPr>
        <w:rFonts w:hint="default" w:ascii="Courier New" w:hAnsi="Courier New"/>
      </w:rPr>
    </w:lvl>
    <w:lvl w:ilvl="8" w:tplc="EFA04BF0">
      <w:start w:val="1"/>
      <w:numFmt w:val="bullet"/>
      <w:lvlText w:val=""/>
      <w:lvlJc w:val="left"/>
      <w:pPr>
        <w:ind w:left="6480" w:hanging="360"/>
      </w:pPr>
      <w:rPr>
        <w:rFonts w:hint="default" w:ascii="Wingdings" w:hAnsi="Wingdings"/>
      </w:rPr>
    </w:lvl>
  </w:abstractNum>
  <w:abstractNum w:abstractNumId="7" w15:restartNumberingAfterBreak="0">
    <w:nsid w:val="2AB33D28"/>
    <w:multiLevelType w:val="hybridMultilevel"/>
    <w:tmpl w:val="F000AF24"/>
    <w:lvl w:ilvl="0" w:tplc="A002E3D8">
      <w:start w:val="1"/>
      <w:numFmt w:val="bullet"/>
      <w:lvlText w:val=""/>
      <w:lvlJc w:val="left"/>
      <w:pPr>
        <w:ind w:left="720" w:hanging="360"/>
      </w:pPr>
      <w:rPr>
        <w:rFonts w:hint="default" w:ascii="Symbol" w:hAnsi="Symbol"/>
      </w:rPr>
    </w:lvl>
    <w:lvl w:ilvl="1" w:tplc="76DA1308">
      <w:start w:val="1"/>
      <w:numFmt w:val="bullet"/>
      <w:lvlText w:val="o"/>
      <w:lvlJc w:val="left"/>
      <w:pPr>
        <w:ind w:left="1440" w:hanging="360"/>
      </w:pPr>
      <w:rPr>
        <w:rFonts w:hint="default" w:ascii="Courier New" w:hAnsi="Courier New"/>
      </w:rPr>
    </w:lvl>
    <w:lvl w:ilvl="2" w:tplc="5896CB44">
      <w:start w:val="1"/>
      <w:numFmt w:val="bullet"/>
      <w:lvlText w:val=""/>
      <w:lvlJc w:val="left"/>
      <w:pPr>
        <w:ind w:left="2160" w:hanging="360"/>
      </w:pPr>
      <w:rPr>
        <w:rFonts w:hint="default" w:ascii="Wingdings" w:hAnsi="Wingdings"/>
      </w:rPr>
    </w:lvl>
    <w:lvl w:ilvl="3" w:tplc="9DDC7F82">
      <w:start w:val="1"/>
      <w:numFmt w:val="bullet"/>
      <w:lvlText w:val=""/>
      <w:lvlJc w:val="left"/>
      <w:pPr>
        <w:ind w:left="2880" w:hanging="360"/>
      </w:pPr>
      <w:rPr>
        <w:rFonts w:hint="default" w:ascii="Symbol" w:hAnsi="Symbol"/>
      </w:rPr>
    </w:lvl>
    <w:lvl w:ilvl="4" w:tplc="333E299E">
      <w:start w:val="1"/>
      <w:numFmt w:val="bullet"/>
      <w:lvlText w:val="o"/>
      <w:lvlJc w:val="left"/>
      <w:pPr>
        <w:ind w:left="3600" w:hanging="360"/>
      </w:pPr>
      <w:rPr>
        <w:rFonts w:hint="default" w:ascii="Courier New" w:hAnsi="Courier New"/>
      </w:rPr>
    </w:lvl>
    <w:lvl w:ilvl="5" w:tplc="1D5A5A5C">
      <w:start w:val="1"/>
      <w:numFmt w:val="bullet"/>
      <w:lvlText w:val=""/>
      <w:lvlJc w:val="left"/>
      <w:pPr>
        <w:ind w:left="4320" w:hanging="360"/>
      </w:pPr>
      <w:rPr>
        <w:rFonts w:hint="default" w:ascii="Wingdings" w:hAnsi="Wingdings"/>
      </w:rPr>
    </w:lvl>
    <w:lvl w:ilvl="6" w:tplc="FF667032">
      <w:start w:val="1"/>
      <w:numFmt w:val="bullet"/>
      <w:lvlText w:val=""/>
      <w:lvlJc w:val="left"/>
      <w:pPr>
        <w:ind w:left="5040" w:hanging="360"/>
      </w:pPr>
      <w:rPr>
        <w:rFonts w:hint="default" w:ascii="Symbol" w:hAnsi="Symbol"/>
      </w:rPr>
    </w:lvl>
    <w:lvl w:ilvl="7" w:tplc="B1D24088">
      <w:start w:val="1"/>
      <w:numFmt w:val="bullet"/>
      <w:lvlText w:val="o"/>
      <w:lvlJc w:val="left"/>
      <w:pPr>
        <w:ind w:left="5760" w:hanging="360"/>
      </w:pPr>
      <w:rPr>
        <w:rFonts w:hint="default" w:ascii="Courier New" w:hAnsi="Courier New"/>
      </w:rPr>
    </w:lvl>
    <w:lvl w:ilvl="8" w:tplc="05B0982A">
      <w:start w:val="1"/>
      <w:numFmt w:val="bullet"/>
      <w:lvlText w:val=""/>
      <w:lvlJc w:val="left"/>
      <w:pPr>
        <w:ind w:left="6480" w:hanging="360"/>
      </w:pPr>
      <w:rPr>
        <w:rFonts w:hint="default" w:ascii="Wingdings" w:hAnsi="Wingdings"/>
      </w:rPr>
    </w:lvl>
  </w:abstractNum>
  <w:abstractNum w:abstractNumId="8" w15:restartNumberingAfterBreak="0">
    <w:nsid w:val="2AD4401B"/>
    <w:multiLevelType w:val="hybridMultilevel"/>
    <w:tmpl w:val="14BA62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2942EEA"/>
    <w:multiLevelType w:val="hybridMultilevel"/>
    <w:tmpl w:val="01DEDE34"/>
    <w:lvl w:ilvl="0" w:tplc="F850D05C">
      <w:start w:val="1"/>
      <w:numFmt w:val="bullet"/>
      <w:lvlText w:val=""/>
      <w:lvlJc w:val="left"/>
      <w:pPr>
        <w:ind w:left="720" w:hanging="360"/>
      </w:pPr>
      <w:rPr>
        <w:rFonts w:hint="default" w:ascii="Symbol" w:hAnsi="Symbol"/>
      </w:rPr>
    </w:lvl>
    <w:lvl w:ilvl="1" w:tplc="04A462D6">
      <w:start w:val="1"/>
      <w:numFmt w:val="bullet"/>
      <w:lvlText w:val="o"/>
      <w:lvlJc w:val="left"/>
      <w:pPr>
        <w:ind w:left="1440" w:hanging="360"/>
      </w:pPr>
      <w:rPr>
        <w:rFonts w:hint="default" w:ascii="Courier New" w:hAnsi="Courier New"/>
      </w:rPr>
    </w:lvl>
    <w:lvl w:ilvl="2" w:tplc="2572D9EC">
      <w:start w:val="1"/>
      <w:numFmt w:val="bullet"/>
      <w:lvlText w:val=""/>
      <w:lvlJc w:val="left"/>
      <w:pPr>
        <w:ind w:left="2160" w:hanging="360"/>
      </w:pPr>
      <w:rPr>
        <w:rFonts w:hint="default" w:ascii="Wingdings" w:hAnsi="Wingdings"/>
      </w:rPr>
    </w:lvl>
    <w:lvl w:ilvl="3" w:tplc="C902EBC8">
      <w:start w:val="1"/>
      <w:numFmt w:val="bullet"/>
      <w:lvlText w:val=""/>
      <w:lvlJc w:val="left"/>
      <w:pPr>
        <w:ind w:left="2880" w:hanging="360"/>
      </w:pPr>
      <w:rPr>
        <w:rFonts w:hint="default" w:ascii="Symbol" w:hAnsi="Symbol"/>
      </w:rPr>
    </w:lvl>
    <w:lvl w:ilvl="4" w:tplc="FFDE9D3A">
      <w:start w:val="1"/>
      <w:numFmt w:val="bullet"/>
      <w:lvlText w:val="o"/>
      <w:lvlJc w:val="left"/>
      <w:pPr>
        <w:ind w:left="3600" w:hanging="360"/>
      </w:pPr>
      <w:rPr>
        <w:rFonts w:hint="default" w:ascii="Courier New" w:hAnsi="Courier New"/>
      </w:rPr>
    </w:lvl>
    <w:lvl w:ilvl="5" w:tplc="61F4292E">
      <w:start w:val="1"/>
      <w:numFmt w:val="bullet"/>
      <w:lvlText w:val=""/>
      <w:lvlJc w:val="left"/>
      <w:pPr>
        <w:ind w:left="4320" w:hanging="360"/>
      </w:pPr>
      <w:rPr>
        <w:rFonts w:hint="default" w:ascii="Wingdings" w:hAnsi="Wingdings"/>
      </w:rPr>
    </w:lvl>
    <w:lvl w:ilvl="6" w:tplc="1C9272CE">
      <w:start w:val="1"/>
      <w:numFmt w:val="bullet"/>
      <w:lvlText w:val=""/>
      <w:lvlJc w:val="left"/>
      <w:pPr>
        <w:ind w:left="5040" w:hanging="360"/>
      </w:pPr>
      <w:rPr>
        <w:rFonts w:hint="default" w:ascii="Symbol" w:hAnsi="Symbol"/>
      </w:rPr>
    </w:lvl>
    <w:lvl w:ilvl="7" w:tplc="C41E4002">
      <w:start w:val="1"/>
      <w:numFmt w:val="bullet"/>
      <w:lvlText w:val="o"/>
      <w:lvlJc w:val="left"/>
      <w:pPr>
        <w:ind w:left="5760" w:hanging="360"/>
      </w:pPr>
      <w:rPr>
        <w:rFonts w:hint="default" w:ascii="Courier New" w:hAnsi="Courier New"/>
      </w:rPr>
    </w:lvl>
    <w:lvl w:ilvl="8" w:tplc="E6A6192E">
      <w:start w:val="1"/>
      <w:numFmt w:val="bullet"/>
      <w:lvlText w:val=""/>
      <w:lvlJc w:val="left"/>
      <w:pPr>
        <w:ind w:left="6480" w:hanging="360"/>
      </w:pPr>
      <w:rPr>
        <w:rFonts w:hint="default" w:ascii="Wingdings" w:hAnsi="Wingdings"/>
      </w:rPr>
    </w:lvl>
  </w:abstractNum>
  <w:abstractNum w:abstractNumId="10" w15:restartNumberingAfterBreak="0">
    <w:nsid w:val="34987C10"/>
    <w:multiLevelType w:val="hybridMultilevel"/>
    <w:tmpl w:val="F43E934A"/>
    <w:lvl w:ilvl="0" w:tplc="E486ACFA">
      <w:start w:val="1"/>
      <w:numFmt w:val="bullet"/>
      <w:pStyle w:val="IVBullet"/>
      <w:lvlText w:val=""/>
      <w:lvlJc w:val="left"/>
      <w:pPr>
        <w:ind w:left="340" w:hanging="340"/>
      </w:pPr>
      <w:rPr>
        <w:rFonts w:hint="default" w:ascii="Wingdings" w:hAnsi="Wingdings"/>
      </w:rPr>
    </w:lvl>
    <w:lvl w:ilvl="1" w:tplc="8CB0A428">
      <w:start w:val="1"/>
      <w:numFmt w:val="bullet"/>
      <w:pStyle w:val="IVBulletLevel2"/>
      <w:lvlText w:val="−"/>
      <w:lvlJc w:val="left"/>
      <w:pPr>
        <w:ind w:left="680" w:hanging="340"/>
      </w:pPr>
      <w:rPr>
        <w:rFonts w:hint="default" w:ascii="Arial" w:hAnsi="Arial" w:cs="Times New Roman"/>
      </w:rPr>
    </w:lvl>
    <w:lvl w:ilvl="2" w:tplc="3DA40D34">
      <w:start w:val="1"/>
      <w:numFmt w:val="bullet"/>
      <w:lvlText w:val=""/>
      <w:lvlJc w:val="left"/>
      <w:pPr>
        <w:ind w:left="1020" w:hanging="340"/>
      </w:pPr>
      <w:rPr>
        <w:rFonts w:hint="default" w:ascii="Wingdings" w:hAnsi="Wingdings"/>
      </w:rPr>
    </w:lvl>
    <w:lvl w:ilvl="3" w:tplc="E2FA2B8E">
      <w:start w:val="1"/>
      <w:numFmt w:val="bullet"/>
      <w:lvlText w:val=""/>
      <w:lvlJc w:val="left"/>
      <w:pPr>
        <w:ind w:left="1360" w:hanging="340"/>
      </w:pPr>
      <w:rPr>
        <w:rFonts w:hint="default" w:ascii="Symbol" w:hAnsi="Symbol"/>
      </w:rPr>
    </w:lvl>
    <w:lvl w:ilvl="4" w:tplc="31FCFD64">
      <w:start w:val="1"/>
      <w:numFmt w:val="bullet"/>
      <w:lvlText w:val="o"/>
      <w:lvlJc w:val="left"/>
      <w:pPr>
        <w:ind w:left="1700" w:hanging="340"/>
      </w:pPr>
      <w:rPr>
        <w:rFonts w:hint="default" w:ascii="Courier New" w:hAnsi="Courier New" w:cs="Times New Roman"/>
      </w:rPr>
    </w:lvl>
    <w:lvl w:ilvl="5" w:tplc="808CF712">
      <w:start w:val="1"/>
      <w:numFmt w:val="bullet"/>
      <w:lvlText w:val=""/>
      <w:lvlJc w:val="left"/>
      <w:pPr>
        <w:ind w:left="2040" w:hanging="340"/>
      </w:pPr>
      <w:rPr>
        <w:rFonts w:hint="default" w:ascii="Wingdings" w:hAnsi="Wingdings"/>
      </w:rPr>
    </w:lvl>
    <w:lvl w:ilvl="6" w:tplc="01E4F09C">
      <w:start w:val="1"/>
      <w:numFmt w:val="bullet"/>
      <w:lvlText w:val=""/>
      <w:lvlJc w:val="left"/>
      <w:pPr>
        <w:ind w:left="2380" w:hanging="340"/>
      </w:pPr>
      <w:rPr>
        <w:rFonts w:hint="default" w:ascii="Symbol" w:hAnsi="Symbol"/>
      </w:rPr>
    </w:lvl>
    <w:lvl w:ilvl="7" w:tplc="0EE83390">
      <w:start w:val="1"/>
      <w:numFmt w:val="bullet"/>
      <w:lvlText w:val="o"/>
      <w:lvlJc w:val="left"/>
      <w:pPr>
        <w:ind w:left="2720" w:hanging="340"/>
      </w:pPr>
      <w:rPr>
        <w:rFonts w:hint="default" w:ascii="Courier New" w:hAnsi="Courier New" w:cs="Times New Roman"/>
      </w:rPr>
    </w:lvl>
    <w:lvl w:ilvl="8" w:tplc="6E508D56">
      <w:start w:val="1"/>
      <w:numFmt w:val="bullet"/>
      <w:lvlText w:val=""/>
      <w:lvlJc w:val="left"/>
      <w:pPr>
        <w:ind w:left="3060" w:hanging="340"/>
      </w:pPr>
      <w:rPr>
        <w:rFonts w:hint="default" w:ascii="Wingdings" w:hAnsi="Wingdings"/>
      </w:rPr>
    </w:lvl>
  </w:abstractNum>
  <w:abstractNum w:abstractNumId="11" w15:restartNumberingAfterBreak="0">
    <w:nsid w:val="35F12012"/>
    <w:multiLevelType w:val="hybridMultilevel"/>
    <w:tmpl w:val="22C894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A9476F9"/>
    <w:multiLevelType w:val="hybridMultilevel"/>
    <w:tmpl w:val="055627F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DA06944"/>
    <w:multiLevelType w:val="hybridMultilevel"/>
    <w:tmpl w:val="A00677E8"/>
    <w:lvl w:ilvl="0" w:tplc="14ECE4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D05AEF"/>
    <w:multiLevelType w:val="hybridMultilevel"/>
    <w:tmpl w:val="93407F58"/>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77B7615"/>
    <w:multiLevelType w:val="hybridMultilevel"/>
    <w:tmpl w:val="9536DD26"/>
    <w:lvl w:ilvl="0" w:tplc="8258F374">
      <w:start w:val="1"/>
      <w:numFmt w:val="bullet"/>
      <w:lvlText w:val=""/>
      <w:lvlJc w:val="left"/>
      <w:pPr>
        <w:ind w:left="720" w:hanging="360"/>
      </w:pPr>
      <w:rPr>
        <w:rFonts w:hint="default" w:ascii="Symbol" w:hAnsi="Symbol"/>
      </w:rPr>
    </w:lvl>
    <w:lvl w:ilvl="1" w:tplc="6C28B548">
      <w:start w:val="1"/>
      <w:numFmt w:val="bullet"/>
      <w:lvlText w:val="o"/>
      <w:lvlJc w:val="left"/>
      <w:pPr>
        <w:ind w:left="1440" w:hanging="360"/>
      </w:pPr>
      <w:rPr>
        <w:rFonts w:hint="default" w:ascii="Courier New" w:hAnsi="Courier New"/>
      </w:rPr>
    </w:lvl>
    <w:lvl w:ilvl="2" w:tplc="0794FEFA">
      <w:start w:val="1"/>
      <w:numFmt w:val="bullet"/>
      <w:lvlText w:val=""/>
      <w:lvlJc w:val="left"/>
      <w:pPr>
        <w:ind w:left="2160" w:hanging="360"/>
      </w:pPr>
      <w:rPr>
        <w:rFonts w:hint="default" w:ascii="Wingdings" w:hAnsi="Wingdings"/>
      </w:rPr>
    </w:lvl>
    <w:lvl w:ilvl="3" w:tplc="74B00242">
      <w:start w:val="1"/>
      <w:numFmt w:val="bullet"/>
      <w:lvlText w:val=""/>
      <w:lvlJc w:val="left"/>
      <w:pPr>
        <w:ind w:left="2880" w:hanging="360"/>
      </w:pPr>
      <w:rPr>
        <w:rFonts w:hint="default" w:ascii="Symbol" w:hAnsi="Symbol"/>
      </w:rPr>
    </w:lvl>
    <w:lvl w:ilvl="4" w:tplc="DA4AE842">
      <w:start w:val="1"/>
      <w:numFmt w:val="bullet"/>
      <w:lvlText w:val="o"/>
      <w:lvlJc w:val="left"/>
      <w:pPr>
        <w:ind w:left="3600" w:hanging="360"/>
      </w:pPr>
      <w:rPr>
        <w:rFonts w:hint="default" w:ascii="Courier New" w:hAnsi="Courier New"/>
      </w:rPr>
    </w:lvl>
    <w:lvl w:ilvl="5" w:tplc="E4BE0428">
      <w:start w:val="1"/>
      <w:numFmt w:val="bullet"/>
      <w:lvlText w:val=""/>
      <w:lvlJc w:val="left"/>
      <w:pPr>
        <w:ind w:left="4320" w:hanging="360"/>
      </w:pPr>
      <w:rPr>
        <w:rFonts w:hint="default" w:ascii="Wingdings" w:hAnsi="Wingdings"/>
      </w:rPr>
    </w:lvl>
    <w:lvl w:ilvl="6" w:tplc="CA4C3A66">
      <w:start w:val="1"/>
      <w:numFmt w:val="bullet"/>
      <w:lvlText w:val=""/>
      <w:lvlJc w:val="left"/>
      <w:pPr>
        <w:ind w:left="5040" w:hanging="360"/>
      </w:pPr>
      <w:rPr>
        <w:rFonts w:hint="default" w:ascii="Symbol" w:hAnsi="Symbol"/>
      </w:rPr>
    </w:lvl>
    <w:lvl w:ilvl="7" w:tplc="D556E650">
      <w:start w:val="1"/>
      <w:numFmt w:val="bullet"/>
      <w:lvlText w:val="o"/>
      <w:lvlJc w:val="left"/>
      <w:pPr>
        <w:ind w:left="5760" w:hanging="360"/>
      </w:pPr>
      <w:rPr>
        <w:rFonts w:hint="default" w:ascii="Courier New" w:hAnsi="Courier New"/>
      </w:rPr>
    </w:lvl>
    <w:lvl w:ilvl="8" w:tplc="4B16FB00">
      <w:start w:val="1"/>
      <w:numFmt w:val="bullet"/>
      <w:lvlText w:val=""/>
      <w:lvlJc w:val="left"/>
      <w:pPr>
        <w:ind w:left="6480" w:hanging="360"/>
      </w:pPr>
      <w:rPr>
        <w:rFonts w:hint="default" w:ascii="Wingdings" w:hAnsi="Wingdings"/>
      </w:rPr>
    </w:lvl>
  </w:abstractNum>
  <w:abstractNum w:abstractNumId="16" w15:restartNumberingAfterBreak="0">
    <w:nsid w:val="49A1A438"/>
    <w:multiLevelType w:val="hybridMultilevel"/>
    <w:tmpl w:val="E622423E"/>
    <w:lvl w:ilvl="0" w:tplc="92BA8F1C">
      <w:start w:val="1"/>
      <w:numFmt w:val="bullet"/>
      <w:lvlText w:val=""/>
      <w:lvlJc w:val="left"/>
      <w:pPr>
        <w:ind w:left="720" w:hanging="360"/>
      </w:pPr>
      <w:rPr>
        <w:rFonts w:hint="default" w:ascii="Symbol" w:hAnsi="Symbol"/>
      </w:rPr>
    </w:lvl>
    <w:lvl w:ilvl="1" w:tplc="A11C5DB0">
      <w:start w:val="1"/>
      <w:numFmt w:val="bullet"/>
      <w:lvlText w:val="o"/>
      <w:lvlJc w:val="left"/>
      <w:pPr>
        <w:ind w:left="1440" w:hanging="360"/>
      </w:pPr>
      <w:rPr>
        <w:rFonts w:hint="default" w:ascii="Courier New" w:hAnsi="Courier New"/>
      </w:rPr>
    </w:lvl>
    <w:lvl w:ilvl="2" w:tplc="8402BB20">
      <w:start w:val="1"/>
      <w:numFmt w:val="bullet"/>
      <w:lvlText w:val=""/>
      <w:lvlJc w:val="left"/>
      <w:pPr>
        <w:ind w:left="2160" w:hanging="360"/>
      </w:pPr>
      <w:rPr>
        <w:rFonts w:hint="default" w:ascii="Wingdings" w:hAnsi="Wingdings"/>
      </w:rPr>
    </w:lvl>
    <w:lvl w:ilvl="3" w:tplc="70944A62">
      <w:start w:val="1"/>
      <w:numFmt w:val="bullet"/>
      <w:lvlText w:val=""/>
      <w:lvlJc w:val="left"/>
      <w:pPr>
        <w:ind w:left="2880" w:hanging="360"/>
      </w:pPr>
      <w:rPr>
        <w:rFonts w:hint="default" w:ascii="Symbol" w:hAnsi="Symbol"/>
      </w:rPr>
    </w:lvl>
    <w:lvl w:ilvl="4" w:tplc="25884C28">
      <w:start w:val="1"/>
      <w:numFmt w:val="bullet"/>
      <w:lvlText w:val="o"/>
      <w:lvlJc w:val="left"/>
      <w:pPr>
        <w:ind w:left="3600" w:hanging="360"/>
      </w:pPr>
      <w:rPr>
        <w:rFonts w:hint="default" w:ascii="Courier New" w:hAnsi="Courier New"/>
      </w:rPr>
    </w:lvl>
    <w:lvl w:ilvl="5" w:tplc="EE560FEE">
      <w:start w:val="1"/>
      <w:numFmt w:val="bullet"/>
      <w:lvlText w:val=""/>
      <w:lvlJc w:val="left"/>
      <w:pPr>
        <w:ind w:left="4320" w:hanging="360"/>
      </w:pPr>
      <w:rPr>
        <w:rFonts w:hint="default" w:ascii="Wingdings" w:hAnsi="Wingdings"/>
      </w:rPr>
    </w:lvl>
    <w:lvl w:ilvl="6" w:tplc="8C0649A8">
      <w:start w:val="1"/>
      <w:numFmt w:val="bullet"/>
      <w:lvlText w:val=""/>
      <w:lvlJc w:val="left"/>
      <w:pPr>
        <w:ind w:left="5040" w:hanging="360"/>
      </w:pPr>
      <w:rPr>
        <w:rFonts w:hint="default" w:ascii="Symbol" w:hAnsi="Symbol"/>
      </w:rPr>
    </w:lvl>
    <w:lvl w:ilvl="7" w:tplc="35EE497E">
      <w:start w:val="1"/>
      <w:numFmt w:val="bullet"/>
      <w:lvlText w:val="o"/>
      <w:lvlJc w:val="left"/>
      <w:pPr>
        <w:ind w:left="5760" w:hanging="360"/>
      </w:pPr>
      <w:rPr>
        <w:rFonts w:hint="default" w:ascii="Courier New" w:hAnsi="Courier New"/>
      </w:rPr>
    </w:lvl>
    <w:lvl w:ilvl="8" w:tplc="E9D42220">
      <w:start w:val="1"/>
      <w:numFmt w:val="bullet"/>
      <w:lvlText w:val=""/>
      <w:lvlJc w:val="left"/>
      <w:pPr>
        <w:ind w:left="6480" w:hanging="360"/>
      </w:pPr>
      <w:rPr>
        <w:rFonts w:hint="default" w:ascii="Wingdings" w:hAnsi="Wingdings"/>
      </w:rPr>
    </w:lvl>
  </w:abstractNum>
  <w:abstractNum w:abstractNumId="17" w15:restartNumberingAfterBreak="0">
    <w:nsid w:val="49CF5427"/>
    <w:multiLevelType w:val="hybridMultilevel"/>
    <w:tmpl w:val="A06268BA"/>
    <w:lvl w:ilvl="0" w:tplc="3E6AF0C2">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4C8134ED"/>
    <w:multiLevelType w:val="multilevel"/>
    <w:tmpl w:val="32D0D9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F936DC5"/>
    <w:multiLevelType w:val="multilevel"/>
    <w:tmpl w:val="F0D00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2772352"/>
    <w:multiLevelType w:val="hybridMultilevel"/>
    <w:tmpl w:val="9912DD42"/>
    <w:lvl w:ilvl="0" w:tplc="B2084CEE">
      <w:start w:val="1"/>
      <w:numFmt w:val="bullet"/>
      <w:lvlText w:val=""/>
      <w:lvlJc w:val="left"/>
      <w:pPr>
        <w:ind w:left="720" w:hanging="360"/>
      </w:pPr>
      <w:rPr>
        <w:rFonts w:hint="default" w:ascii="Symbol" w:hAnsi="Symbol"/>
      </w:rPr>
    </w:lvl>
    <w:lvl w:ilvl="1" w:tplc="C1B60E70">
      <w:start w:val="1"/>
      <w:numFmt w:val="bullet"/>
      <w:lvlText w:val="o"/>
      <w:lvlJc w:val="left"/>
      <w:pPr>
        <w:ind w:left="1440" w:hanging="360"/>
      </w:pPr>
      <w:rPr>
        <w:rFonts w:hint="default" w:ascii="Courier New" w:hAnsi="Courier New"/>
      </w:rPr>
    </w:lvl>
    <w:lvl w:ilvl="2" w:tplc="536A958C">
      <w:start w:val="1"/>
      <w:numFmt w:val="bullet"/>
      <w:lvlText w:val=""/>
      <w:lvlJc w:val="left"/>
      <w:pPr>
        <w:ind w:left="2160" w:hanging="360"/>
      </w:pPr>
      <w:rPr>
        <w:rFonts w:hint="default" w:ascii="Wingdings" w:hAnsi="Wingdings"/>
      </w:rPr>
    </w:lvl>
    <w:lvl w:ilvl="3" w:tplc="C3320752">
      <w:start w:val="1"/>
      <w:numFmt w:val="bullet"/>
      <w:lvlText w:val=""/>
      <w:lvlJc w:val="left"/>
      <w:pPr>
        <w:ind w:left="2880" w:hanging="360"/>
      </w:pPr>
      <w:rPr>
        <w:rFonts w:hint="default" w:ascii="Symbol" w:hAnsi="Symbol"/>
      </w:rPr>
    </w:lvl>
    <w:lvl w:ilvl="4" w:tplc="275A357A">
      <w:start w:val="1"/>
      <w:numFmt w:val="bullet"/>
      <w:lvlText w:val="o"/>
      <w:lvlJc w:val="left"/>
      <w:pPr>
        <w:ind w:left="3600" w:hanging="360"/>
      </w:pPr>
      <w:rPr>
        <w:rFonts w:hint="default" w:ascii="Courier New" w:hAnsi="Courier New"/>
      </w:rPr>
    </w:lvl>
    <w:lvl w:ilvl="5" w:tplc="F63ABAE4">
      <w:start w:val="1"/>
      <w:numFmt w:val="bullet"/>
      <w:lvlText w:val=""/>
      <w:lvlJc w:val="left"/>
      <w:pPr>
        <w:ind w:left="4320" w:hanging="360"/>
      </w:pPr>
      <w:rPr>
        <w:rFonts w:hint="default" w:ascii="Wingdings" w:hAnsi="Wingdings"/>
      </w:rPr>
    </w:lvl>
    <w:lvl w:ilvl="6" w:tplc="2B20DE36">
      <w:start w:val="1"/>
      <w:numFmt w:val="bullet"/>
      <w:lvlText w:val=""/>
      <w:lvlJc w:val="left"/>
      <w:pPr>
        <w:ind w:left="5040" w:hanging="360"/>
      </w:pPr>
      <w:rPr>
        <w:rFonts w:hint="default" w:ascii="Symbol" w:hAnsi="Symbol"/>
      </w:rPr>
    </w:lvl>
    <w:lvl w:ilvl="7" w:tplc="5EC4E166">
      <w:start w:val="1"/>
      <w:numFmt w:val="bullet"/>
      <w:lvlText w:val="o"/>
      <w:lvlJc w:val="left"/>
      <w:pPr>
        <w:ind w:left="5760" w:hanging="360"/>
      </w:pPr>
      <w:rPr>
        <w:rFonts w:hint="default" w:ascii="Courier New" w:hAnsi="Courier New"/>
      </w:rPr>
    </w:lvl>
    <w:lvl w:ilvl="8" w:tplc="95C8A77A">
      <w:start w:val="1"/>
      <w:numFmt w:val="bullet"/>
      <w:lvlText w:val=""/>
      <w:lvlJc w:val="left"/>
      <w:pPr>
        <w:ind w:left="6480" w:hanging="360"/>
      </w:pPr>
      <w:rPr>
        <w:rFonts w:hint="default" w:ascii="Wingdings" w:hAnsi="Wingdings"/>
      </w:rPr>
    </w:lvl>
  </w:abstractNum>
  <w:abstractNum w:abstractNumId="21" w15:restartNumberingAfterBreak="0">
    <w:nsid w:val="533F537D"/>
    <w:multiLevelType w:val="hybridMultilevel"/>
    <w:tmpl w:val="DA7C581A"/>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3843562"/>
    <w:multiLevelType w:val="hybridMultilevel"/>
    <w:tmpl w:val="7F623F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7F52C4E"/>
    <w:multiLevelType w:val="hybridMultilevel"/>
    <w:tmpl w:val="E0E8B1B6"/>
    <w:lvl w:ilvl="0" w:tplc="0C090001">
      <w:start w:val="1"/>
      <w:numFmt w:val="bullet"/>
      <w:lvlText w:val=""/>
      <w:lvlJc w:val="left"/>
      <w:pPr>
        <w:ind w:left="720" w:hanging="360"/>
      </w:pPr>
      <w:rPr>
        <w:rFonts w:hint="default" w:ascii="Symbol" w:hAnsi="Symbol"/>
      </w:rPr>
    </w:lvl>
    <w:lvl w:ilvl="1" w:tplc="04CA3A0E">
      <w:numFmt w:val="bullet"/>
      <w:lvlText w:val="–"/>
      <w:lvlJc w:val="left"/>
      <w:pPr>
        <w:ind w:left="1440" w:hanging="360"/>
      </w:pPr>
      <w:rPr>
        <w:rFonts w:hint="default" w:ascii="Arial" w:hAnsi="Arial" w:eastAsia="Times New Roman" w:cs="Aria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CE16946"/>
    <w:multiLevelType w:val="hybridMultilevel"/>
    <w:tmpl w:val="D56C49EE"/>
    <w:lvl w:ilvl="0" w:tplc="E49CF504">
      <w:start w:val="1"/>
      <w:numFmt w:val="decimal"/>
      <w:lvlText w:val="%1."/>
      <w:lvlJc w:val="left"/>
      <w:pPr>
        <w:tabs>
          <w:tab w:val="num" w:pos="720"/>
        </w:tabs>
        <w:ind w:left="720" w:hanging="360"/>
      </w:pPr>
    </w:lvl>
    <w:lvl w:ilvl="1" w:tplc="59707DBC" w:tentative="1">
      <w:start w:val="1"/>
      <w:numFmt w:val="decimal"/>
      <w:lvlText w:val="%2."/>
      <w:lvlJc w:val="left"/>
      <w:pPr>
        <w:tabs>
          <w:tab w:val="num" w:pos="1440"/>
        </w:tabs>
        <w:ind w:left="1440" w:hanging="360"/>
      </w:pPr>
    </w:lvl>
    <w:lvl w:ilvl="2" w:tplc="F22E6E08" w:tentative="1">
      <w:start w:val="1"/>
      <w:numFmt w:val="decimal"/>
      <w:lvlText w:val="%3."/>
      <w:lvlJc w:val="left"/>
      <w:pPr>
        <w:tabs>
          <w:tab w:val="num" w:pos="2160"/>
        </w:tabs>
        <w:ind w:left="2160" w:hanging="360"/>
      </w:pPr>
    </w:lvl>
    <w:lvl w:ilvl="3" w:tplc="87AC66FA" w:tentative="1">
      <w:start w:val="1"/>
      <w:numFmt w:val="decimal"/>
      <w:lvlText w:val="%4."/>
      <w:lvlJc w:val="left"/>
      <w:pPr>
        <w:tabs>
          <w:tab w:val="num" w:pos="2880"/>
        </w:tabs>
        <w:ind w:left="2880" w:hanging="360"/>
      </w:pPr>
    </w:lvl>
    <w:lvl w:ilvl="4" w:tplc="DA7AF38E" w:tentative="1">
      <w:start w:val="1"/>
      <w:numFmt w:val="decimal"/>
      <w:lvlText w:val="%5."/>
      <w:lvlJc w:val="left"/>
      <w:pPr>
        <w:tabs>
          <w:tab w:val="num" w:pos="3600"/>
        </w:tabs>
        <w:ind w:left="3600" w:hanging="360"/>
      </w:pPr>
    </w:lvl>
    <w:lvl w:ilvl="5" w:tplc="28FE1B6A" w:tentative="1">
      <w:start w:val="1"/>
      <w:numFmt w:val="decimal"/>
      <w:lvlText w:val="%6."/>
      <w:lvlJc w:val="left"/>
      <w:pPr>
        <w:tabs>
          <w:tab w:val="num" w:pos="4320"/>
        </w:tabs>
        <w:ind w:left="4320" w:hanging="360"/>
      </w:pPr>
    </w:lvl>
    <w:lvl w:ilvl="6" w:tplc="26FE4606" w:tentative="1">
      <w:start w:val="1"/>
      <w:numFmt w:val="decimal"/>
      <w:lvlText w:val="%7."/>
      <w:lvlJc w:val="left"/>
      <w:pPr>
        <w:tabs>
          <w:tab w:val="num" w:pos="5040"/>
        </w:tabs>
        <w:ind w:left="5040" w:hanging="360"/>
      </w:pPr>
    </w:lvl>
    <w:lvl w:ilvl="7" w:tplc="B9EACFCE" w:tentative="1">
      <w:start w:val="1"/>
      <w:numFmt w:val="decimal"/>
      <w:lvlText w:val="%8."/>
      <w:lvlJc w:val="left"/>
      <w:pPr>
        <w:tabs>
          <w:tab w:val="num" w:pos="5760"/>
        </w:tabs>
        <w:ind w:left="5760" w:hanging="360"/>
      </w:pPr>
    </w:lvl>
    <w:lvl w:ilvl="8" w:tplc="A4E2EFDC" w:tentative="1">
      <w:start w:val="1"/>
      <w:numFmt w:val="decimal"/>
      <w:lvlText w:val="%9."/>
      <w:lvlJc w:val="left"/>
      <w:pPr>
        <w:tabs>
          <w:tab w:val="num" w:pos="6480"/>
        </w:tabs>
        <w:ind w:left="6480" w:hanging="360"/>
      </w:pPr>
    </w:lvl>
  </w:abstractNum>
  <w:abstractNum w:abstractNumId="25" w15:restartNumberingAfterBreak="0">
    <w:nsid w:val="5EED64F4"/>
    <w:multiLevelType w:val="hybridMultilevel"/>
    <w:tmpl w:val="4B70876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6" w15:restartNumberingAfterBreak="0">
    <w:nsid w:val="61E00939"/>
    <w:multiLevelType w:val="hybridMultilevel"/>
    <w:tmpl w:val="E572E81C"/>
    <w:lvl w:ilvl="0" w:tplc="F6F4AE8E">
      <w:start w:val="1"/>
      <w:numFmt w:val="decimal"/>
      <w:lvlText w:val="%1."/>
      <w:lvlJc w:val="left"/>
      <w:pPr>
        <w:tabs>
          <w:tab w:val="num" w:pos="720"/>
        </w:tabs>
        <w:ind w:left="720" w:hanging="360"/>
      </w:pPr>
    </w:lvl>
    <w:lvl w:ilvl="1" w:tplc="313AFF7A" w:tentative="1">
      <w:start w:val="1"/>
      <w:numFmt w:val="decimal"/>
      <w:lvlText w:val="%2."/>
      <w:lvlJc w:val="left"/>
      <w:pPr>
        <w:tabs>
          <w:tab w:val="num" w:pos="1440"/>
        </w:tabs>
        <w:ind w:left="1440" w:hanging="360"/>
      </w:pPr>
    </w:lvl>
    <w:lvl w:ilvl="2" w:tplc="79A63C10" w:tentative="1">
      <w:start w:val="1"/>
      <w:numFmt w:val="decimal"/>
      <w:lvlText w:val="%3."/>
      <w:lvlJc w:val="left"/>
      <w:pPr>
        <w:tabs>
          <w:tab w:val="num" w:pos="2160"/>
        </w:tabs>
        <w:ind w:left="2160" w:hanging="360"/>
      </w:pPr>
    </w:lvl>
    <w:lvl w:ilvl="3" w:tplc="A962A240" w:tentative="1">
      <w:start w:val="1"/>
      <w:numFmt w:val="decimal"/>
      <w:lvlText w:val="%4."/>
      <w:lvlJc w:val="left"/>
      <w:pPr>
        <w:tabs>
          <w:tab w:val="num" w:pos="2880"/>
        </w:tabs>
        <w:ind w:left="2880" w:hanging="360"/>
      </w:pPr>
    </w:lvl>
    <w:lvl w:ilvl="4" w:tplc="EE82AE3C" w:tentative="1">
      <w:start w:val="1"/>
      <w:numFmt w:val="decimal"/>
      <w:lvlText w:val="%5."/>
      <w:lvlJc w:val="left"/>
      <w:pPr>
        <w:tabs>
          <w:tab w:val="num" w:pos="3600"/>
        </w:tabs>
        <w:ind w:left="3600" w:hanging="360"/>
      </w:pPr>
    </w:lvl>
    <w:lvl w:ilvl="5" w:tplc="BD56222A" w:tentative="1">
      <w:start w:val="1"/>
      <w:numFmt w:val="decimal"/>
      <w:lvlText w:val="%6."/>
      <w:lvlJc w:val="left"/>
      <w:pPr>
        <w:tabs>
          <w:tab w:val="num" w:pos="4320"/>
        </w:tabs>
        <w:ind w:left="4320" w:hanging="360"/>
      </w:pPr>
    </w:lvl>
    <w:lvl w:ilvl="6" w:tplc="F476162A" w:tentative="1">
      <w:start w:val="1"/>
      <w:numFmt w:val="decimal"/>
      <w:lvlText w:val="%7."/>
      <w:lvlJc w:val="left"/>
      <w:pPr>
        <w:tabs>
          <w:tab w:val="num" w:pos="5040"/>
        </w:tabs>
        <w:ind w:left="5040" w:hanging="360"/>
      </w:pPr>
    </w:lvl>
    <w:lvl w:ilvl="7" w:tplc="D0F28F6E" w:tentative="1">
      <w:start w:val="1"/>
      <w:numFmt w:val="decimal"/>
      <w:lvlText w:val="%8."/>
      <w:lvlJc w:val="left"/>
      <w:pPr>
        <w:tabs>
          <w:tab w:val="num" w:pos="5760"/>
        </w:tabs>
        <w:ind w:left="5760" w:hanging="360"/>
      </w:pPr>
    </w:lvl>
    <w:lvl w:ilvl="8" w:tplc="F508E60A" w:tentative="1">
      <w:start w:val="1"/>
      <w:numFmt w:val="decimal"/>
      <w:lvlText w:val="%9."/>
      <w:lvlJc w:val="left"/>
      <w:pPr>
        <w:tabs>
          <w:tab w:val="num" w:pos="6480"/>
        </w:tabs>
        <w:ind w:left="6480" w:hanging="360"/>
      </w:pPr>
    </w:lvl>
  </w:abstractNum>
  <w:abstractNum w:abstractNumId="27" w15:restartNumberingAfterBreak="0">
    <w:nsid w:val="6C9C7668"/>
    <w:multiLevelType w:val="multilevel"/>
    <w:tmpl w:val="6E02A9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EA800FC"/>
    <w:multiLevelType w:val="hybridMultilevel"/>
    <w:tmpl w:val="C062F3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F86382B"/>
    <w:multiLevelType w:val="hybridMultilevel"/>
    <w:tmpl w:val="D242E500"/>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375160C"/>
    <w:multiLevelType w:val="hybridMultilevel"/>
    <w:tmpl w:val="E2546B1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73A26C10"/>
    <w:multiLevelType w:val="multilevel"/>
    <w:tmpl w:val="DF100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3C0694B"/>
    <w:multiLevelType w:val="hybridMultilevel"/>
    <w:tmpl w:val="9A3C78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44F523D"/>
    <w:multiLevelType w:val="multilevel"/>
    <w:tmpl w:val="67B63FF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7D073FF9"/>
    <w:multiLevelType w:val="hybridMultilevel"/>
    <w:tmpl w:val="EBB8877C"/>
    <w:lvl w:ilvl="0" w:tplc="38DEEB5E">
      <w:start w:val="1"/>
      <w:numFmt w:val="bullet"/>
      <w:lvlText w:val="-"/>
      <w:lvlJc w:val="left"/>
      <w:pPr>
        <w:ind w:left="720" w:hanging="360"/>
      </w:pPr>
      <w:rPr>
        <w:rFonts w:hint="default" w:ascii="Calibri" w:hAnsi="Calibri"/>
      </w:rPr>
    </w:lvl>
    <w:lvl w:ilvl="1" w:tplc="154A007E">
      <w:start w:val="1"/>
      <w:numFmt w:val="bullet"/>
      <w:lvlText w:val="o"/>
      <w:lvlJc w:val="left"/>
      <w:pPr>
        <w:ind w:left="1440" w:hanging="360"/>
      </w:pPr>
      <w:rPr>
        <w:rFonts w:hint="default" w:ascii="Courier New" w:hAnsi="Courier New"/>
      </w:rPr>
    </w:lvl>
    <w:lvl w:ilvl="2" w:tplc="18D2AFEE">
      <w:start w:val="1"/>
      <w:numFmt w:val="bullet"/>
      <w:lvlText w:val=""/>
      <w:lvlJc w:val="left"/>
      <w:pPr>
        <w:ind w:left="2160" w:hanging="360"/>
      </w:pPr>
      <w:rPr>
        <w:rFonts w:hint="default" w:ascii="Wingdings" w:hAnsi="Wingdings"/>
      </w:rPr>
    </w:lvl>
    <w:lvl w:ilvl="3" w:tplc="BF5CBC46">
      <w:start w:val="1"/>
      <w:numFmt w:val="bullet"/>
      <w:lvlText w:val=""/>
      <w:lvlJc w:val="left"/>
      <w:pPr>
        <w:ind w:left="2880" w:hanging="360"/>
      </w:pPr>
      <w:rPr>
        <w:rFonts w:hint="default" w:ascii="Symbol" w:hAnsi="Symbol"/>
      </w:rPr>
    </w:lvl>
    <w:lvl w:ilvl="4" w:tplc="5FA4707A">
      <w:start w:val="1"/>
      <w:numFmt w:val="bullet"/>
      <w:lvlText w:val="o"/>
      <w:lvlJc w:val="left"/>
      <w:pPr>
        <w:ind w:left="3600" w:hanging="360"/>
      </w:pPr>
      <w:rPr>
        <w:rFonts w:hint="default" w:ascii="Courier New" w:hAnsi="Courier New"/>
      </w:rPr>
    </w:lvl>
    <w:lvl w:ilvl="5" w:tplc="53DE0268">
      <w:start w:val="1"/>
      <w:numFmt w:val="bullet"/>
      <w:lvlText w:val=""/>
      <w:lvlJc w:val="left"/>
      <w:pPr>
        <w:ind w:left="4320" w:hanging="360"/>
      </w:pPr>
      <w:rPr>
        <w:rFonts w:hint="default" w:ascii="Wingdings" w:hAnsi="Wingdings"/>
      </w:rPr>
    </w:lvl>
    <w:lvl w:ilvl="6" w:tplc="A21C7908">
      <w:start w:val="1"/>
      <w:numFmt w:val="bullet"/>
      <w:lvlText w:val=""/>
      <w:lvlJc w:val="left"/>
      <w:pPr>
        <w:ind w:left="5040" w:hanging="360"/>
      </w:pPr>
      <w:rPr>
        <w:rFonts w:hint="default" w:ascii="Symbol" w:hAnsi="Symbol"/>
      </w:rPr>
    </w:lvl>
    <w:lvl w:ilvl="7" w:tplc="9662CE32">
      <w:start w:val="1"/>
      <w:numFmt w:val="bullet"/>
      <w:lvlText w:val="o"/>
      <w:lvlJc w:val="left"/>
      <w:pPr>
        <w:ind w:left="5760" w:hanging="360"/>
      </w:pPr>
      <w:rPr>
        <w:rFonts w:hint="default" w:ascii="Courier New" w:hAnsi="Courier New"/>
      </w:rPr>
    </w:lvl>
    <w:lvl w:ilvl="8" w:tplc="F85801FA">
      <w:start w:val="1"/>
      <w:numFmt w:val="bullet"/>
      <w:lvlText w:val=""/>
      <w:lvlJc w:val="left"/>
      <w:pPr>
        <w:ind w:left="6480" w:hanging="360"/>
      </w:pPr>
      <w:rPr>
        <w:rFonts w:hint="default" w:ascii="Wingdings" w:hAnsi="Wingdings"/>
      </w:rPr>
    </w:lvl>
  </w:abstractNum>
  <w:abstractNum w:abstractNumId="35" w15:restartNumberingAfterBreak="0">
    <w:nsid w:val="7DE76CF0"/>
    <w:multiLevelType w:val="hybridMultilevel"/>
    <w:tmpl w:val="17AEF0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E9C036E"/>
    <w:multiLevelType w:val="hybridMultilevel"/>
    <w:tmpl w:val="47A84F36"/>
    <w:lvl w:ilvl="0" w:tplc="0C090001">
      <w:start w:val="1"/>
      <w:numFmt w:val="bullet"/>
      <w:lvlText w:val=""/>
      <w:lvlJc w:val="left"/>
      <w:pPr>
        <w:ind w:left="720" w:hanging="360"/>
      </w:pPr>
      <w:rPr>
        <w:rFonts w:hint="default" w:ascii="Symbol" w:hAnsi="Symbol"/>
      </w:rPr>
    </w:lvl>
    <w:lvl w:ilvl="1" w:tplc="693A565A">
      <w:start w:val="1"/>
      <w:numFmt w:val="bullet"/>
      <w:lvlText w:val="-"/>
      <w:lvlJc w:val="left"/>
      <w:pPr>
        <w:ind w:left="1440" w:hanging="360"/>
      </w:pPr>
      <w:rPr>
        <w:rFonts w:hint="default" w:ascii="Courier New" w:hAnsi="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F1B110B"/>
    <w:multiLevelType w:val="hybridMultilevel"/>
    <w:tmpl w:val="FAA2D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1537787">
    <w:abstractNumId w:val="9"/>
  </w:num>
  <w:num w:numId="2" w16cid:durableId="493959355">
    <w:abstractNumId w:val="16"/>
  </w:num>
  <w:num w:numId="3" w16cid:durableId="1631325717">
    <w:abstractNumId w:val="5"/>
  </w:num>
  <w:num w:numId="4" w16cid:durableId="1240217446">
    <w:abstractNumId w:val="34"/>
  </w:num>
  <w:num w:numId="5" w16cid:durableId="175923773">
    <w:abstractNumId w:val="7"/>
  </w:num>
  <w:num w:numId="6" w16cid:durableId="1085687096">
    <w:abstractNumId w:val="3"/>
  </w:num>
  <w:num w:numId="7" w16cid:durableId="165291240">
    <w:abstractNumId w:val="6"/>
  </w:num>
  <w:num w:numId="8" w16cid:durableId="1581985286">
    <w:abstractNumId w:val="15"/>
  </w:num>
  <w:num w:numId="9" w16cid:durableId="2029402637">
    <w:abstractNumId w:val="33"/>
  </w:num>
  <w:num w:numId="10" w16cid:durableId="1909339294">
    <w:abstractNumId w:val="28"/>
  </w:num>
  <w:num w:numId="11" w16cid:durableId="1382940938">
    <w:abstractNumId w:val="21"/>
  </w:num>
  <w:num w:numId="12" w16cid:durableId="581571520">
    <w:abstractNumId w:val="35"/>
  </w:num>
  <w:num w:numId="13" w16cid:durableId="648366657">
    <w:abstractNumId w:val="10"/>
  </w:num>
  <w:num w:numId="14" w16cid:durableId="527839314">
    <w:abstractNumId w:val="30"/>
  </w:num>
  <w:num w:numId="15" w16cid:durableId="1083649059">
    <w:abstractNumId w:val="32"/>
  </w:num>
  <w:num w:numId="16" w16cid:durableId="885407984">
    <w:abstractNumId w:val="1"/>
  </w:num>
  <w:num w:numId="17" w16cid:durableId="62140148">
    <w:abstractNumId w:val="12"/>
  </w:num>
  <w:num w:numId="18" w16cid:durableId="89082506">
    <w:abstractNumId w:val="36"/>
  </w:num>
  <w:num w:numId="19" w16cid:durableId="1632249540">
    <w:abstractNumId w:val="25"/>
  </w:num>
  <w:num w:numId="20" w16cid:durableId="2045521043">
    <w:abstractNumId w:val="24"/>
  </w:num>
  <w:num w:numId="21" w16cid:durableId="794058292">
    <w:abstractNumId w:val="26"/>
  </w:num>
  <w:num w:numId="22" w16cid:durableId="1925726434">
    <w:abstractNumId w:val="13"/>
  </w:num>
  <w:num w:numId="23" w16cid:durableId="1211917300">
    <w:abstractNumId w:val="0"/>
  </w:num>
  <w:num w:numId="24" w16cid:durableId="1297947657">
    <w:abstractNumId w:val="19"/>
  </w:num>
  <w:num w:numId="25" w16cid:durableId="1015502316">
    <w:abstractNumId w:val="14"/>
  </w:num>
  <w:num w:numId="26" w16cid:durableId="873082184">
    <w:abstractNumId w:val="22"/>
  </w:num>
  <w:num w:numId="27" w16cid:durableId="1094128052">
    <w:abstractNumId w:val="23"/>
  </w:num>
  <w:num w:numId="28" w16cid:durableId="1149058175">
    <w:abstractNumId w:val="18"/>
  </w:num>
  <w:num w:numId="29" w16cid:durableId="543719036">
    <w:abstractNumId w:val="8"/>
  </w:num>
  <w:num w:numId="30" w16cid:durableId="655381632">
    <w:abstractNumId w:val="17"/>
  </w:num>
  <w:num w:numId="31" w16cid:durableId="1084036159">
    <w:abstractNumId w:val="27"/>
  </w:num>
  <w:num w:numId="32" w16cid:durableId="263347379">
    <w:abstractNumId w:val="31"/>
  </w:num>
  <w:num w:numId="33" w16cid:durableId="415982135">
    <w:abstractNumId w:val="11"/>
  </w:num>
  <w:num w:numId="34" w16cid:durableId="1154419842">
    <w:abstractNumId w:val="2"/>
  </w:num>
  <w:num w:numId="35" w16cid:durableId="264114929">
    <w:abstractNumId w:val="29"/>
  </w:num>
  <w:num w:numId="36" w16cid:durableId="1660497495">
    <w:abstractNumId w:val="20"/>
  </w:num>
  <w:num w:numId="37" w16cid:durableId="274291874">
    <w:abstractNumId w:val="37"/>
  </w:num>
  <w:num w:numId="38" w16cid:durableId="1918905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89"/>
    <w:rsid w:val="00001634"/>
    <w:rsid w:val="00002474"/>
    <w:rsid w:val="00002C68"/>
    <w:rsid w:val="0000371A"/>
    <w:rsid w:val="0000434B"/>
    <w:rsid w:val="00004F3B"/>
    <w:rsid w:val="000052A4"/>
    <w:rsid w:val="000101CC"/>
    <w:rsid w:val="00013DA0"/>
    <w:rsid w:val="000146EF"/>
    <w:rsid w:val="00015100"/>
    <w:rsid w:val="000152C9"/>
    <w:rsid w:val="000157FF"/>
    <w:rsid w:val="00016F8A"/>
    <w:rsid w:val="000176BE"/>
    <w:rsid w:val="00023374"/>
    <w:rsid w:val="0002415C"/>
    <w:rsid w:val="00024265"/>
    <w:rsid w:val="00024DB3"/>
    <w:rsid w:val="0002598C"/>
    <w:rsid w:val="00027225"/>
    <w:rsid w:val="00027E39"/>
    <w:rsid w:val="00033BCE"/>
    <w:rsid w:val="00034020"/>
    <w:rsid w:val="00034349"/>
    <w:rsid w:val="000364F8"/>
    <w:rsid w:val="00040294"/>
    <w:rsid w:val="000430AB"/>
    <w:rsid w:val="000447E3"/>
    <w:rsid w:val="000452F2"/>
    <w:rsid w:val="00046273"/>
    <w:rsid w:val="0004628A"/>
    <w:rsid w:val="00046587"/>
    <w:rsid w:val="000530C8"/>
    <w:rsid w:val="00053488"/>
    <w:rsid w:val="00053B1D"/>
    <w:rsid w:val="00055F83"/>
    <w:rsid w:val="000564DC"/>
    <w:rsid w:val="000575B9"/>
    <w:rsid w:val="0006217E"/>
    <w:rsid w:val="00062B19"/>
    <w:rsid w:val="00063948"/>
    <w:rsid w:val="0006443A"/>
    <w:rsid w:val="00067064"/>
    <w:rsid w:val="00067CE4"/>
    <w:rsid w:val="000701E2"/>
    <w:rsid w:val="00070EE7"/>
    <w:rsid w:val="00071CA5"/>
    <w:rsid w:val="00072B7F"/>
    <w:rsid w:val="00072FA6"/>
    <w:rsid w:val="000744E0"/>
    <w:rsid w:val="00076251"/>
    <w:rsid w:val="0008240A"/>
    <w:rsid w:val="00085429"/>
    <w:rsid w:val="000855C0"/>
    <w:rsid w:val="00086CF6"/>
    <w:rsid w:val="00096032"/>
    <w:rsid w:val="000A029C"/>
    <w:rsid w:val="000A2AEB"/>
    <w:rsid w:val="000A3755"/>
    <w:rsid w:val="000A70E2"/>
    <w:rsid w:val="000B0D48"/>
    <w:rsid w:val="000B0E33"/>
    <w:rsid w:val="000BE9B8"/>
    <w:rsid w:val="000C13F5"/>
    <w:rsid w:val="000C185A"/>
    <w:rsid w:val="000C1C17"/>
    <w:rsid w:val="000C235D"/>
    <w:rsid w:val="000C3931"/>
    <w:rsid w:val="000C4504"/>
    <w:rsid w:val="000C53DC"/>
    <w:rsid w:val="000D095F"/>
    <w:rsid w:val="000D32F7"/>
    <w:rsid w:val="000D4F8F"/>
    <w:rsid w:val="000D71F5"/>
    <w:rsid w:val="000E0555"/>
    <w:rsid w:val="000E0B4A"/>
    <w:rsid w:val="000E1479"/>
    <w:rsid w:val="000E3B33"/>
    <w:rsid w:val="000E61DD"/>
    <w:rsid w:val="000E63F4"/>
    <w:rsid w:val="000E6E7E"/>
    <w:rsid w:val="000F13C4"/>
    <w:rsid w:val="000F45AD"/>
    <w:rsid w:val="000F4674"/>
    <w:rsid w:val="000F4B9C"/>
    <w:rsid w:val="000F5138"/>
    <w:rsid w:val="000F7DE7"/>
    <w:rsid w:val="0010119A"/>
    <w:rsid w:val="001045CE"/>
    <w:rsid w:val="00105292"/>
    <w:rsid w:val="00106F7E"/>
    <w:rsid w:val="0010772E"/>
    <w:rsid w:val="00107FDB"/>
    <w:rsid w:val="00110C74"/>
    <w:rsid w:val="0011173E"/>
    <w:rsid w:val="001119C2"/>
    <w:rsid w:val="00112D51"/>
    <w:rsid w:val="0011367F"/>
    <w:rsid w:val="00113FBA"/>
    <w:rsid w:val="0011602E"/>
    <w:rsid w:val="0011621C"/>
    <w:rsid w:val="0011628F"/>
    <w:rsid w:val="00117C1B"/>
    <w:rsid w:val="00121E8D"/>
    <w:rsid w:val="00123DB8"/>
    <w:rsid w:val="001270CA"/>
    <w:rsid w:val="00127727"/>
    <w:rsid w:val="00131893"/>
    <w:rsid w:val="0013405C"/>
    <w:rsid w:val="001341A6"/>
    <w:rsid w:val="00135EE9"/>
    <w:rsid w:val="001369B4"/>
    <w:rsid w:val="0013799F"/>
    <w:rsid w:val="0014051C"/>
    <w:rsid w:val="00141D5D"/>
    <w:rsid w:val="00142192"/>
    <w:rsid w:val="00142570"/>
    <w:rsid w:val="00143100"/>
    <w:rsid w:val="0014417F"/>
    <w:rsid w:val="00144D66"/>
    <w:rsid w:val="001513B4"/>
    <w:rsid w:val="001521A2"/>
    <w:rsid w:val="001575E9"/>
    <w:rsid w:val="001616EE"/>
    <w:rsid w:val="00161E81"/>
    <w:rsid w:val="00164792"/>
    <w:rsid w:val="001649CA"/>
    <w:rsid w:val="00164DC6"/>
    <w:rsid w:val="0016639C"/>
    <w:rsid w:val="00170044"/>
    <w:rsid w:val="001731FC"/>
    <w:rsid w:val="00173481"/>
    <w:rsid w:val="00180C5B"/>
    <w:rsid w:val="00180F37"/>
    <w:rsid w:val="00183D2F"/>
    <w:rsid w:val="00184453"/>
    <w:rsid w:val="00184D1E"/>
    <w:rsid w:val="00190561"/>
    <w:rsid w:val="0019176F"/>
    <w:rsid w:val="00195D52"/>
    <w:rsid w:val="001A1C99"/>
    <w:rsid w:val="001A2FC6"/>
    <w:rsid w:val="001A3268"/>
    <w:rsid w:val="001A332F"/>
    <w:rsid w:val="001A47BD"/>
    <w:rsid w:val="001A5ECC"/>
    <w:rsid w:val="001B1C1C"/>
    <w:rsid w:val="001B204F"/>
    <w:rsid w:val="001B2DC8"/>
    <w:rsid w:val="001B417F"/>
    <w:rsid w:val="001B7B1B"/>
    <w:rsid w:val="001C171B"/>
    <w:rsid w:val="001C3003"/>
    <w:rsid w:val="001C48B1"/>
    <w:rsid w:val="001C64C2"/>
    <w:rsid w:val="001C6DA9"/>
    <w:rsid w:val="001C751A"/>
    <w:rsid w:val="001D0B64"/>
    <w:rsid w:val="001D25FD"/>
    <w:rsid w:val="001D4064"/>
    <w:rsid w:val="001D42A5"/>
    <w:rsid w:val="001D619C"/>
    <w:rsid w:val="001D7DA6"/>
    <w:rsid w:val="001D7E12"/>
    <w:rsid w:val="001E00A6"/>
    <w:rsid w:val="001E591B"/>
    <w:rsid w:val="001F0EDE"/>
    <w:rsid w:val="001F3195"/>
    <w:rsid w:val="001F36EA"/>
    <w:rsid w:val="001F4151"/>
    <w:rsid w:val="001F55CC"/>
    <w:rsid w:val="001F57C1"/>
    <w:rsid w:val="001F6273"/>
    <w:rsid w:val="001F75EF"/>
    <w:rsid w:val="00200AA6"/>
    <w:rsid w:val="00201520"/>
    <w:rsid w:val="00201A61"/>
    <w:rsid w:val="00201E11"/>
    <w:rsid w:val="00202986"/>
    <w:rsid w:val="00202C24"/>
    <w:rsid w:val="00203E88"/>
    <w:rsid w:val="002041DD"/>
    <w:rsid w:val="00204D04"/>
    <w:rsid w:val="00205460"/>
    <w:rsid w:val="002058D3"/>
    <w:rsid w:val="00206B5E"/>
    <w:rsid w:val="0020721F"/>
    <w:rsid w:val="00212840"/>
    <w:rsid w:val="00212DCF"/>
    <w:rsid w:val="00212F5C"/>
    <w:rsid w:val="0021560E"/>
    <w:rsid w:val="002156E0"/>
    <w:rsid w:val="00216B98"/>
    <w:rsid w:val="00217CD6"/>
    <w:rsid w:val="0021A6BD"/>
    <w:rsid w:val="0021AD80"/>
    <w:rsid w:val="00221430"/>
    <w:rsid w:val="00225B35"/>
    <w:rsid w:val="0022773F"/>
    <w:rsid w:val="00230930"/>
    <w:rsid w:val="002337DC"/>
    <w:rsid w:val="00235D79"/>
    <w:rsid w:val="002371BC"/>
    <w:rsid w:val="00237A50"/>
    <w:rsid w:val="00242DEF"/>
    <w:rsid w:val="00242F8A"/>
    <w:rsid w:val="0024362C"/>
    <w:rsid w:val="00247270"/>
    <w:rsid w:val="00247DF9"/>
    <w:rsid w:val="00251410"/>
    <w:rsid w:val="00251D22"/>
    <w:rsid w:val="00253A7E"/>
    <w:rsid w:val="002544C2"/>
    <w:rsid w:val="00254C3E"/>
    <w:rsid w:val="00256E2B"/>
    <w:rsid w:val="0025717E"/>
    <w:rsid w:val="00265984"/>
    <w:rsid w:val="0026613B"/>
    <w:rsid w:val="00272867"/>
    <w:rsid w:val="00274628"/>
    <w:rsid w:val="00276FAA"/>
    <w:rsid w:val="00280AD5"/>
    <w:rsid w:val="00280E44"/>
    <w:rsid w:val="00281785"/>
    <w:rsid w:val="002821B7"/>
    <w:rsid w:val="00283711"/>
    <w:rsid w:val="00284FD3"/>
    <w:rsid w:val="00285989"/>
    <w:rsid w:val="00285AEB"/>
    <w:rsid w:val="00285B72"/>
    <w:rsid w:val="00285ED6"/>
    <w:rsid w:val="00286CEE"/>
    <w:rsid w:val="002902C5"/>
    <w:rsid w:val="00291332"/>
    <w:rsid w:val="00291F58"/>
    <w:rsid w:val="002A1547"/>
    <w:rsid w:val="002A2398"/>
    <w:rsid w:val="002A5D00"/>
    <w:rsid w:val="002A6A68"/>
    <w:rsid w:val="002A726D"/>
    <w:rsid w:val="002B15AC"/>
    <w:rsid w:val="002B160D"/>
    <w:rsid w:val="002B21B6"/>
    <w:rsid w:val="002B369F"/>
    <w:rsid w:val="002B7527"/>
    <w:rsid w:val="002B7DF5"/>
    <w:rsid w:val="002C01FC"/>
    <w:rsid w:val="002C0640"/>
    <w:rsid w:val="002C1672"/>
    <w:rsid w:val="002C4067"/>
    <w:rsid w:val="002D058E"/>
    <w:rsid w:val="002D245A"/>
    <w:rsid w:val="002D2A6D"/>
    <w:rsid w:val="002D3A83"/>
    <w:rsid w:val="002D6B21"/>
    <w:rsid w:val="002E5728"/>
    <w:rsid w:val="002E7C2E"/>
    <w:rsid w:val="002F51A2"/>
    <w:rsid w:val="002F570F"/>
    <w:rsid w:val="002F713C"/>
    <w:rsid w:val="002F7C99"/>
    <w:rsid w:val="0030127B"/>
    <w:rsid w:val="00301AC2"/>
    <w:rsid w:val="003047DA"/>
    <w:rsid w:val="00304AAA"/>
    <w:rsid w:val="003068CD"/>
    <w:rsid w:val="00306942"/>
    <w:rsid w:val="00307A38"/>
    <w:rsid w:val="00311518"/>
    <w:rsid w:val="00312758"/>
    <w:rsid w:val="003129C5"/>
    <w:rsid w:val="00312A0A"/>
    <w:rsid w:val="00312E44"/>
    <w:rsid w:val="00314A46"/>
    <w:rsid w:val="003167A3"/>
    <w:rsid w:val="00316B7F"/>
    <w:rsid w:val="00320254"/>
    <w:rsid w:val="00323843"/>
    <w:rsid w:val="00324BA5"/>
    <w:rsid w:val="00325682"/>
    <w:rsid w:val="00325F7E"/>
    <w:rsid w:val="00325FED"/>
    <w:rsid w:val="00332BE1"/>
    <w:rsid w:val="00333531"/>
    <w:rsid w:val="00333679"/>
    <w:rsid w:val="00333727"/>
    <w:rsid w:val="00337D43"/>
    <w:rsid w:val="003404A9"/>
    <w:rsid w:val="00341C95"/>
    <w:rsid w:val="0034707C"/>
    <w:rsid w:val="00347790"/>
    <w:rsid w:val="00347AA9"/>
    <w:rsid w:val="00353149"/>
    <w:rsid w:val="00355916"/>
    <w:rsid w:val="00355A5F"/>
    <w:rsid w:val="003573D0"/>
    <w:rsid w:val="00362570"/>
    <w:rsid w:val="00367D45"/>
    <w:rsid w:val="003713A5"/>
    <w:rsid w:val="00371510"/>
    <w:rsid w:val="00372B5E"/>
    <w:rsid w:val="00374175"/>
    <w:rsid w:val="00376632"/>
    <w:rsid w:val="00376BA4"/>
    <w:rsid w:val="00377259"/>
    <w:rsid w:val="00382C6E"/>
    <w:rsid w:val="00383683"/>
    <w:rsid w:val="00383A62"/>
    <w:rsid w:val="00386E42"/>
    <w:rsid w:val="00387C02"/>
    <w:rsid w:val="0039067F"/>
    <w:rsid w:val="00395139"/>
    <w:rsid w:val="00395EEC"/>
    <w:rsid w:val="0039752B"/>
    <w:rsid w:val="003A27DB"/>
    <w:rsid w:val="003A3061"/>
    <w:rsid w:val="003A3E13"/>
    <w:rsid w:val="003A77AB"/>
    <w:rsid w:val="003B0055"/>
    <w:rsid w:val="003B15B5"/>
    <w:rsid w:val="003B2684"/>
    <w:rsid w:val="003B3003"/>
    <w:rsid w:val="003B36D7"/>
    <w:rsid w:val="003B3E18"/>
    <w:rsid w:val="003B5B28"/>
    <w:rsid w:val="003B761B"/>
    <w:rsid w:val="003BAE0D"/>
    <w:rsid w:val="003C3528"/>
    <w:rsid w:val="003C465C"/>
    <w:rsid w:val="003C52A0"/>
    <w:rsid w:val="003D08A4"/>
    <w:rsid w:val="003D47E3"/>
    <w:rsid w:val="003D5E9C"/>
    <w:rsid w:val="003E04B4"/>
    <w:rsid w:val="003E097A"/>
    <w:rsid w:val="003E1B70"/>
    <w:rsid w:val="003E2184"/>
    <w:rsid w:val="003E2F18"/>
    <w:rsid w:val="003E385D"/>
    <w:rsid w:val="003E3A4E"/>
    <w:rsid w:val="003E63C8"/>
    <w:rsid w:val="003E6BA5"/>
    <w:rsid w:val="003F0221"/>
    <w:rsid w:val="003F0D7C"/>
    <w:rsid w:val="003F146F"/>
    <w:rsid w:val="003F481A"/>
    <w:rsid w:val="003F6651"/>
    <w:rsid w:val="003F66BE"/>
    <w:rsid w:val="003F6CDF"/>
    <w:rsid w:val="003F798F"/>
    <w:rsid w:val="00400AF6"/>
    <w:rsid w:val="00400CE2"/>
    <w:rsid w:val="00406817"/>
    <w:rsid w:val="00406D7C"/>
    <w:rsid w:val="0041030F"/>
    <w:rsid w:val="004107F4"/>
    <w:rsid w:val="00415997"/>
    <w:rsid w:val="004218E4"/>
    <w:rsid w:val="00422073"/>
    <w:rsid w:val="00422E83"/>
    <w:rsid w:val="00422E9A"/>
    <w:rsid w:val="0042377B"/>
    <w:rsid w:val="00423F15"/>
    <w:rsid w:val="004249D5"/>
    <w:rsid w:val="00424E8C"/>
    <w:rsid w:val="004257B0"/>
    <w:rsid w:val="00425E00"/>
    <w:rsid w:val="004328E3"/>
    <w:rsid w:val="004334C8"/>
    <w:rsid w:val="00434665"/>
    <w:rsid w:val="00434745"/>
    <w:rsid w:val="00437840"/>
    <w:rsid w:val="004424AD"/>
    <w:rsid w:val="004435B3"/>
    <w:rsid w:val="00446EC4"/>
    <w:rsid w:val="00451103"/>
    <w:rsid w:val="00453246"/>
    <w:rsid w:val="004537A7"/>
    <w:rsid w:val="00454232"/>
    <w:rsid w:val="004545CF"/>
    <w:rsid w:val="00455798"/>
    <w:rsid w:val="00455BDB"/>
    <w:rsid w:val="0045775C"/>
    <w:rsid w:val="00460DA4"/>
    <w:rsid w:val="00463290"/>
    <w:rsid w:val="004649E0"/>
    <w:rsid w:val="0046681E"/>
    <w:rsid w:val="00466D9B"/>
    <w:rsid w:val="00467EFD"/>
    <w:rsid w:val="00474564"/>
    <w:rsid w:val="00474E8A"/>
    <w:rsid w:val="00475FEA"/>
    <w:rsid w:val="00477FCD"/>
    <w:rsid w:val="004820BF"/>
    <w:rsid w:val="0048440D"/>
    <w:rsid w:val="004845DE"/>
    <w:rsid w:val="0048473A"/>
    <w:rsid w:val="00487B25"/>
    <w:rsid w:val="004923B5"/>
    <w:rsid w:val="00492F57"/>
    <w:rsid w:val="00494A9E"/>
    <w:rsid w:val="00494C01"/>
    <w:rsid w:val="00496EF4"/>
    <w:rsid w:val="0049710C"/>
    <w:rsid w:val="00497739"/>
    <w:rsid w:val="004A07BD"/>
    <w:rsid w:val="004A1149"/>
    <w:rsid w:val="004A3B10"/>
    <w:rsid w:val="004A633F"/>
    <w:rsid w:val="004A6D3F"/>
    <w:rsid w:val="004A7352"/>
    <w:rsid w:val="004A7901"/>
    <w:rsid w:val="004B1EC1"/>
    <w:rsid w:val="004B2681"/>
    <w:rsid w:val="004B3767"/>
    <w:rsid w:val="004B3EBB"/>
    <w:rsid w:val="004B5231"/>
    <w:rsid w:val="004B60F7"/>
    <w:rsid w:val="004B65C3"/>
    <w:rsid w:val="004C10CA"/>
    <w:rsid w:val="004C2968"/>
    <w:rsid w:val="004C2BE6"/>
    <w:rsid w:val="004C3E9E"/>
    <w:rsid w:val="004C3FAB"/>
    <w:rsid w:val="004C4838"/>
    <w:rsid w:val="004C4F27"/>
    <w:rsid w:val="004C5189"/>
    <w:rsid w:val="004C552B"/>
    <w:rsid w:val="004D00E1"/>
    <w:rsid w:val="004D3F71"/>
    <w:rsid w:val="004D51EA"/>
    <w:rsid w:val="004D65BB"/>
    <w:rsid w:val="004D741F"/>
    <w:rsid w:val="004E24AE"/>
    <w:rsid w:val="004E3EBD"/>
    <w:rsid w:val="004F1A85"/>
    <w:rsid w:val="004F1C25"/>
    <w:rsid w:val="004F1E36"/>
    <w:rsid w:val="004F2049"/>
    <w:rsid w:val="004F690B"/>
    <w:rsid w:val="004F7100"/>
    <w:rsid w:val="004F739E"/>
    <w:rsid w:val="004FCADF"/>
    <w:rsid w:val="0050048C"/>
    <w:rsid w:val="00501AA7"/>
    <w:rsid w:val="00502176"/>
    <w:rsid w:val="005027BC"/>
    <w:rsid w:val="00502B9D"/>
    <w:rsid w:val="0050558A"/>
    <w:rsid w:val="00506963"/>
    <w:rsid w:val="00507F7F"/>
    <w:rsid w:val="0050BF8D"/>
    <w:rsid w:val="00510559"/>
    <w:rsid w:val="00510C23"/>
    <w:rsid w:val="0051318B"/>
    <w:rsid w:val="00513F41"/>
    <w:rsid w:val="00517684"/>
    <w:rsid w:val="005219EF"/>
    <w:rsid w:val="0052346B"/>
    <w:rsid w:val="00524B77"/>
    <w:rsid w:val="005266E4"/>
    <w:rsid w:val="0052732F"/>
    <w:rsid w:val="0053140F"/>
    <w:rsid w:val="0053331B"/>
    <w:rsid w:val="0053640B"/>
    <w:rsid w:val="00536485"/>
    <w:rsid w:val="00537701"/>
    <w:rsid w:val="00547B0F"/>
    <w:rsid w:val="00547D23"/>
    <w:rsid w:val="00550396"/>
    <w:rsid w:val="00551FA3"/>
    <w:rsid w:val="00552229"/>
    <w:rsid w:val="005543D6"/>
    <w:rsid w:val="00564F13"/>
    <w:rsid w:val="0057066D"/>
    <w:rsid w:val="00570F96"/>
    <w:rsid w:val="00571671"/>
    <w:rsid w:val="005725DF"/>
    <w:rsid w:val="00572616"/>
    <w:rsid w:val="005726A7"/>
    <w:rsid w:val="00573CE4"/>
    <w:rsid w:val="0057408F"/>
    <w:rsid w:val="00576736"/>
    <w:rsid w:val="00577C50"/>
    <w:rsid w:val="00580388"/>
    <w:rsid w:val="005836B0"/>
    <w:rsid w:val="00583EE6"/>
    <w:rsid w:val="00583F43"/>
    <w:rsid w:val="00583FFB"/>
    <w:rsid w:val="00586EA4"/>
    <w:rsid w:val="0059020E"/>
    <w:rsid w:val="0059082C"/>
    <w:rsid w:val="00592125"/>
    <w:rsid w:val="005929CC"/>
    <w:rsid w:val="00592E9A"/>
    <w:rsid w:val="00593169"/>
    <w:rsid w:val="00593D59"/>
    <w:rsid w:val="0059478F"/>
    <w:rsid w:val="005964CD"/>
    <w:rsid w:val="005969E3"/>
    <w:rsid w:val="005A0B3D"/>
    <w:rsid w:val="005A1501"/>
    <w:rsid w:val="005A721A"/>
    <w:rsid w:val="005B36B7"/>
    <w:rsid w:val="005B3F99"/>
    <w:rsid w:val="005B4A3D"/>
    <w:rsid w:val="005C0373"/>
    <w:rsid w:val="005C0CEE"/>
    <w:rsid w:val="005C2406"/>
    <w:rsid w:val="005C5C50"/>
    <w:rsid w:val="005C5CC1"/>
    <w:rsid w:val="005C7489"/>
    <w:rsid w:val="005D3165"/>
    <w:rsid w:val="005E231C"/>
    <w:rsid w:val="005E53F1"/>
    <w:rsid w:val="005E72AA"/>
    <w:rsid w:val="005E7422"/>
    <w:rsid w:val="005E7C42"/>
    <w:rsid w:val="005E7F37"/>
    <w:rsid w:val="005F06D8"/>
    <w:rsid w:val="005F2E60"/>
    <w:rsid w:val="005F66AC"/>
    <w:rsid w:val="005F77E7"/>
    <w:rsid w:val="00601881"/>
    <w:rsid w:val="00602E4C"/>
    <w:rsid w:val="00605116"/>
    <w:rsid w:val="00605801"/>
    <w:rsid w:val="006067B7"/>
    <w:rsid w:val="00606862"/>
    <w:rsid w:val="0060A638"/>
    <w:rsid w:val="00610430"/>
    <w:rsid w:val="0061158E"/>
    <w:rsid w:val="00612B8F"/>
    <w:rsid w:val="00615F8E"/>
    <w:rsid w:val="00624FB7"/>
    <w:rsid w:val="00626B10"/>
    <w:rsid w:val="00626FA2"/>
    <w:rsid w:val="006300B5"/>
    <w:rsid w:val="00632680"/>
    <w:rsid w:val="006327D9"/>
    <w:rsid w:val="006333FE"/>
    <w:rsid w:val="00635983"/>
    <w:rsid w:val="006359F4"/>
    <w:rsid w:val="006400E7"/>
    <w:rsid w:val="0064032F"/>
    <w:rsid w:val="00642131"/>
    <w:rsid w:val="00642E64"/>
    <w:rsid w:val="00642FB1"/>
    <w:rsid w:val="00642FB7"/>
    <w:rsid w:val="00644885"/>
    <w:rsid w:val="00645146"/>
    <w:rsid w:val="006463BD"/>
    <w:rsid w:val="0064785C"/>
    <w:rsid w:val="00651E4F"/>
    <w:rsid w:val="00653972"/>
    <w:rsid w:val="00661947"/>
    <w:rsid w:val="00661A02"/>
    <w:rsid w:val="00662CE7"/>
    <w:rsid w:val="00666ABE"/>
    <w:rsid w:val="00670A49"/>
    <w:rsid w:val="0067484F"/>
    <w:rsid w:val="006750E5"/>
    <w:rsid w:val="0067723A"/>
    <w:rsid w:val="00677599"/>
    <w:rsid w:val="00677E30"/>
    <w:rsid w:val="0067D3AE"/>
    <w:rsid w:val="00682553"/>
    <w:rsid w:val="006827B7"/>
    <w:rsid w:val="00682E83"/>
    <w:rsid w:val="00683B6D"/>
    <w:rsid w:val="00683D79"/>
    <w:rsid w:val="00683F16"/>
    <w:rsid w:val="00683FC6"/>
    <w:rsid w:val="00684549"/>
    <w:rsid w:val="006852AF"/>
    <w:rsid w:val="00685864"/>
    <w:rsid w:val="00685C0B"/>
    <w:rsid w:val="006903ED"/>
    <w:rsid w:val="006923BC"/>
    <w:rsid w:val="00693704"/>
    <w:rsid w:val="00693900"/>
    <w:rsid w:val="00693DCD"/>
    <w:rsid w:val="00695797"/>
    <w:rsid w:val="006972E3"/>
    <w:rsid w:val="00697939"/>
    <w:rsid w:val="00697CC9"/>
    <w:rsid w:val="006A230E"/>
    <w:rsid w:val="006A32A0"/>
    <w:rsid w:val="006A3574"/>
    <w:rsid w:val="006A459E"/>
    <w:rsid w:val="006A4FFC"/>
    <w:rsid w:val="006A51D1"/>
    <w:rsid w:val="006A538B"/>
    <w:rsid w:val="006A688E"/>
    <w:rsid w:val="006B1D63"/>
    <w:rsid w:val="006B3D92"/>
    <w:rsid w:val="006B46B2"/>
    <w:rsid w:val="006B630F"/>
    <w:rsid w:val="006B7826"/>
    <w:rsid w:val="006C0ADA"/>
    <w:rsid w:val="006C0E87"/>
    <w:rsid w:val="006C22C3"/>
    <w:rsid w:val="006C26B6"/>
    <w:rsid w:val="006C3E85"/>
    <w:rsid w:val="006C403C"/>
    <w:rsid w:val="006C403D"/>
    <w:rsid w:val="006C4AA7"/>
    <w:rsid w:val="006C6196"/>
    <w:rsid w:val="006D073B"/>
    <w:rsid w:val="006D09CB"/>
    <w:rsid w:val="006D0FCA"/>
    <w:rsid w:val="006D19CA"/>
    <w:rsid w:val="006D38A7"/>
    <w:rsid w:val="006D5DD7"/>
    <w:rsid w:val="006D7F6A"/>
    <w:rsid w:val="006E1352"/>
    <w:rsid w:val="006E3C93"/>
    <w:rsid w:val="006E4AAF"/>
    <w:rsid w:val="006E4F86"/>
    <w:rsid w:val="006E70C3"/>
    <w:rsid w:val="006E735A"/>
    <w:rsid w:val="006F4C88"/>
    <w:rsid w:val="006F7226"/>
    <w:rsid w:val="006F76B3"/>
    <w:rsid w:val="006F7C07"/>
    <w:rsid w:val="006F7CB8"/>
    <w:rsid w:val="007004C5"/>
    <w:rsid w:val="00700837"/>
    <w:rsid w:val="00701327"/>
    <w:rsid w:val="00702AD9"/>
    <w:rsid w:val="00704F9E"/>
    <w:rsid w:val="0070BFA7"/>
    <w:rsid w:val="00710CDF"/>
    <w:rsid w:val="00710EA8"/>
    <w:rsid w:val="0071107F"/>
    <w:rsid w:val="00711ACC"/>
    <w:rsid w:val="00714938"/>
    <w:rsid w:val="00714BB8"/>
    <w:rsid w:val="007151EF"/>
    <w:rsid w:val="00716CF2"/>
    <w:rsid w:val="00721EFB"/>
    <w:rsid w:val="007231BB"/>
    <w:rsid w:val="00723C3D"/>
    <w:rsid w:val="0072456B"/>
    <w:rsid w:val="007248E6"/>
    <w:rsid w:val="00725CA8"/>
    <w:rsid w:val="00725EC4"/>
    <w:rsid w:val="007269F4"/>
    <w:rsid w:val="00727929"/>
    <w:rsid w:val="00730722"/>
    <w:rsid w:val="00731C93"/>
    <w:rsid w:val="00732404"/>
    <w:rsid w:val="00732684"/>
    <w:rsid w:val="007329B4"/>
    <w:rsid w:val="0073372D"/>
    <w:rsid w:val="007353BA"/>
    <w:rsid w:val="00735D81"/>
    <w:rsid w:val="0073649D"/>
    <w:rsid w:val="007407AE"/>
    <w:rsid w:val="007413B0"/>
    <w:rsid w:val="007423F1"/>
    <w:rsid w:val="00742532"/>
    <w:rsid w:val="00743E8E"/>
    <w:rsid w:val="0074489D"/>
    <w:rsid w:val="0074755B"/>
    <w:rsid w:val="0075266E"/>
    <w:rsid w:val="00753CAB"/>
    <w:rsid w:val="00754D1E"/>
    <w:rsid w:val="0075712F"/>
    <w:rsid w:val="0076072C"/>
    <w:rsid w:val="00760B65"/>
    <w:rsid w:val="00762C27"/>
    <w:rsid w:val="00762E1F"/>
    <w:rsid w:val="0076363A"/>
    <w:rsid w:val="00764EE0"/>
    <w:rsid w:val="00765E5A"/>
    <w:rsid w:val="00765FED"/>
    <w:rsid w:val="007705EE"/>
    <w:rsid w:val="00770998"/>
    <w:rsid w:val="0077441D"/>
    <w:rsid w:val="00777D94"/>
    <w:rsid w:val="0078040C"/>
    <w:rsid w:val="00781037"/>
    <w:rsid w:val="007819B0"/>
    <w:rsid w:val="007834FA"/>
    <w:rsid w:val="007867D8"/>
    <w:rsid w:val="0078FCE0"/>
    <w:rsid w:val="007928F7"/>
    <w:rsid w:val="00792EBD"/>
    <w:rsid w:val="00795B6A"/>
    <w:rsid w:val="00796C0E"/>
    <w:rsid w:val="007A13AE"/>
    <w:rsid w:val="007A4C97"/>
    <w:rsid w:val="007B404E"/>
    <w:rsid w:val="007B46BF"/>
    <w:rsid w:val="007B69DA"/>
    <w:rsid w:val="007B7945"/>
    <w:rsid w:val="007C2183"/>
    <w:rsid w:val="007C578A"/>
    <w:rsid w:val="007C6B6A"/>
    <w:rsid w:val="007C7A2B"/>
    <w:rsid w:val="007D00A1"/>
    <w:rsid w:val="007D3057"/>
    <w:rsid w:val="007D3F41"/>
    <w:rsid w:val="007D757F"/>
    <w:rsid w:val="007E00DB"/>
    <w:rsid w:val="007E084F"/>
    <w:rsid w:val="007E1F9B"/>
    <w:rsid w:val="007E27F5"/>
    <w:rsid w:val="007E41CC"/>
    <w:rsid w:val="007E4EE6"/>
    <w:rsid w:val="007E6A23"/>
    <w:rsid w:val="007F2B0C"/>
    <w:rsid w:val="007F2BD4"/>
    <w:rsid w:val="007F3648"/>
    <w:rsid w:val="007F40FC"/>
    <w:rsid w:val="007F6A56"/>
    <w:rsid w:val="00800E29"/>
    <w:rsid w:val="008019EC"/>
    <w:rsid w:val="00802AA1"/>
    <w:rsid w:val="008031BA"/>
    <w:rsid w:val="008037DE"/>
    <w:rsid w:val="00804545"/>
    <w:rsid w:val="00805275"/>
    <w:rsid w:val="00805658"/>
    <w:rsid w:val="00806723"/>
    <w:rsid w:val="00810B90"/>
    <w:rsid w:val="008126B6"/>
    <w:rsid w:val="00812EE2"/>
    <w:rsid w:val="0081450B"/>
    <w:rsid w:val="00820F6E"/>
    <w:rsid w:val="00823287"/>
    <w:rsid w:val="00825B67"/>
    <w:rsid w:val="00825B90"/>
    <w:rsid w:val="0082764D"/>
    <w:rsid w:val="00830715"/>
    <w:rsid w:val="00832955"/>
    <w:rsid w:val="00833313"/>
    <w:rsid w:val="00834E2F"/>
    <w:rsid w:val="00842565"/>
    <w:rsid w:val="00844491"/>
    <w:rsid w:val="00844A6E"/>
    <w:rsid w:val="00844ED4"/>
    <w:rsid w:val="008459D4"/>
    <w:rsid w:val="008518D4"/>
    <w:rsid w:val="00851A08"/>
    <w:rsid w:val="008533B6"/>
    <w:rsid w:val="00855664"/>
    <w:rsid w:val="00856102"/>
    <w:rsid w:val="008631E9"/>
    <w:rsid w:val="00864466"/>
    <w:rsid w:val="008648C6"/>
    <w:rsid w:val="008650D1"/>
    <w:rsid w:val="008714EB"/>
    <w:rsid w:val="0087191C"/>
    <w:rsid w:val="008721DC"/>
    <w:rsid w:val="00874A0B"/>
    <w:rsid w:val="00875FAD"/>
    <w:rsid w:val="00877EDF"/>
    <w:rsid w:val="008801E0"/>
    <w:rsid w:val="008809E8"/>
    <w:rsid w:val="00884AC3"/>
    <w:rsid w:val="00887BAF"/>
    <w:rsid w:val="0089682F"/>
    <w:rsid w:val="008A030C"/>
    <w:rsid w:val="008A1863"/>
    <w:rsid w:val="008A51C5"/>
    <w:rsid w:val="008A558A"/>
    <w:rsid w:val="008B033E"/>
    <w:rsid w:val="008B0F60"/>
    <w:rsid w:val="008B1CD2"/>
    <w:rsid w:val="008B30AF"/>
    <w:rsid w:val="008B696D"/>
    <w:rsid w:val="008B6A1A"/>
    <w:rsid w:val="008C1639"/>
    <w:rsid w:val="008C56B3"/>
    <w:rsid w:val="008D1659"/>
    <w:rsid w:val="008D1961"/>
    <w:rsid w:val="008D59A3"/>
    <w:rsid w:val="008E3EB7"/>
    <w:rsid w:val="008E470D"/>
    <w:rsid w:val="008E5C5C"/>
    <w:rsid w:val="008E64D4"/>
    <w:rsid w:val="008E6B4B"/>
    <w:rsid w:val="008E6EC3"/>
    <w:rsid w:val="008F050D"/>
    <w:rsid w:val="008F2B17"/>
    <w:rsid w:val="008F3BE6"/>
    <w:rsid w:val="008F5289"/>
    <w:rsid w:val="00901048"/>
    <w:rsid w:val="009011A6"/>
    <w:rsid w:val="00903E20"/>
    <w:rsid w:val="009043CD"/>
    <w:rsid w:val="00904638"/>
    <w:rsid w:val="00904949"/>
    <w:rsid w:val="00905989"/>
    <w:rsid w:val="00906427"/>
    <w:rsid w:val="00906B6A"/>
    <w:rsid w:val="00906D6D"/>
    <w:rsid w:val="009124FC"/>
    <w:rsid w:val="009127C4"/>
    <w:rsid w:val="00914000"/>
    <w:rsid w:val="00922714"/>
    <w:rsid w:val="00922EA5"/>
    <w:rsid w:val="009274EC"/>
    <w:rsid w:val="00931302"/>
    <w:rsid w:val="009314B4"/>
    <w:rsid w:val="0093212A"/>
    <w:rsid w:val="0093251B"/>
    <w:rsid w:val="00932E86"/>
    <w:rsid w:val="00934F26"/>
    <w:rsid w:val="00935A6C"/>
    <w:rsid w:val="0093648B"/>
    <w:rsid w:val="0094054A"/>
    <w:rsid w:val="00941494"/>
    <w:rsid w:val="00942699"/>
    <w:rsid w:val="00944CC7"/>
    <w:rsid w:val="00945D45"/>
    <w:rsid w:val="009467B0"/>
    <w:rsid w:val="0094BEAB"/>
    <w:rsid w:val="0095121B"/>
    <w:rsid w:val="0095177B"/>
    <w:rsid w:val="009519B6"/>
    <w:rsid w:val="00952285"/>
    <w:rsid w:val="00952319"/>
    <w:rsid w:val="00953958"/>
    <w:rsid w:val="009542D1"/>
    <w:rsid w:val="00955D6D"/>
    <w:rsid w:val="00962BF8"/>
    <w:rsid w:val="009636C9"/>
    <w:rsid w:val="009639EE"/>
    <w:rsid w:val="00965C50"/>
    <w:rsid w:val="00965F2B"/>
    <w:rsid w:val="00971A77"/>
    <w:rsid w:val="00973762"/>
    <w:rsid w:val="00974144"/>
    <w:rsid w:val="00975532"/>
    <w:rsid w:val="00977306"/>
    <w:rsid w:val="0097F0AD"/>
    <w:rsid w:val="009817B0"/>
    <w:rsid w:val="009824B7"/>
    <w:rsid w:val="00985094"/>
    <w:rsid w:val="009858DB"/>
    <w:rsid w:val="00990D89"/>
    <w:rsid w:val="00991125"/>
    <w:rsid w:val="00991406"/>
    <w:rsid w:val="00991A64"/>
    <w:rsid w:val="00991C7F"/>
    <w:rsid w:val="00992807"/>
    <w:rsid w:val="00996719"/>
    <w:rsid w:val="00996F65"/>
    <w:rsid w:val="009A22F5"/>
    <w:rsid w:val="009A25CC"/>
    <w:rsid w:val="009A41B4"/>
    <w:rsid w:val="009A49C6"/>
    <w:rsid w:val="009A4A54"/>
    <w:rsid w:val="009A667F"/>
    <w:rsid w:val="009A7B15"/>
    <w:rsid w:val="009A7CFE"/>
    <w:rsid w:val="009B0696"/>
    <w:rsid w:val="009B0F3C"/>
    <w:rsid w:val="009B487A"/>
    <w:rsid w:val="009B59CB"/>
    <w:rsid w:val="009B6A5D"/>
    <w:rsid w:val="009B7CAD"/>
    <w:rsid w:val="009C5925"/>
    <w:rsid w:val="009C5DD7"/>
    <w:rsid w:val="009C75D3"/>
    <w:rsid w:val="009D159B"/>
    <w:rsid w:val="009D1E46"/>
    <w:rsid w:val="009D6150"/>
    <w:rsid w:val="009E29FD"/>
    <w:rsid w:val="009E2A61"/>
    <w:rsid w:val="009E310A"/>
    <w:rsid w:val="009E3C8B"/>
    <w:rsid w:val="009E5BD8"/>
    <w:rsid w:val="009E77A9"/>
    <w:rsid w:val="009F3693"/>
    <w:rsid w:val="00A02AFA"/>
    <w:rsid w:val="00A03A03"/>
    <w:rsid w:val="00A0598F"/>
    <w:rsid w:val="00A07E9A"/>
    <w:rsid w:val="00A11AEC"/>
    <w:rsid w:val="00A13477"/>
    <w:rsid w:val="00A13946"/>
    <w:rsid w:val="00A13A22"/>
    <w:rsid w:val="00A15354"/>
    <w:rsid w:val="00A17B46"/>
    <w:rsid w:val="00A217DE"/>
    <w:rsid w:val="00A21A1D"/>
    <w:rsid w:val="00A21DAE"/>
    <w:rsid w:val="00A227E4"/>
    <w:rsid w:val="00A22ED4"/>
    <w:rsid w:val="00A22FD8"/>
    <w:rsid w:val="00A259A5"/>
    <w:rsid w:val="00A26187"/>
    <w:rsid w:val="00A2645D"/>
    <w:rsid w:val="00A26585"/>
    <w:rsid w:val="00A276FD"/>
    <w:rsid w:val="00A3360E"/>
    <w:rsid w:val="00A33E10"/>
    <w:rsid w:val="00A357DB"/>
    <w:rsid w:val="00A35B00"/>
    <w:rsid w:val="00A376A2"/>
    <w:rsid w:val="00A3795F"/>
    <w:rsid w:val="00A416F2"/>
    <w:rsid w:val="00A433DC"/>
    <w:rsid w:val="00A47CAC"/>
    <w:rsid w:val="00A52AE7"/>
    <w:rsid w:val="00A54D23"/>
    <w:rsid w:val="00A55516"/>
    <w:rsid w:val="00A56C27"/>
    <w:rsid w:val="00A61DE2"/>
    <w:rsid w:val="00A63928"/>
    <w:rsid w:val="00A645F4"/>
    <w:rsid w:val="00A650A5"/>
    <w:rsid w:val="00A6798E"/>
    <w:rsid w:val="00A70B10"/>
    <w:rsid w:val="00A71A7F"/>
    <w:rsid w:val="00A71CAD"/>
    <w:rsid w:val="00A722CB"/>
    <w:rsid w:val="00A7392D"/>
    <w:rsid w:val="00A75B2B"/>
    <w:rsid w:val="00A75C78"/>
    <w:rsid w:val="00A75F59"/>
    <w:rsid w:val="00A77C0A"/>
    <w:rsid w:val="00A8455F"/>
    <w:rsid w:val="00A86805"/>
    <w:rsid w:val="00A91E2A"/>
    <w:rsid w:val="00A94927"/>
    <w:rsid w:val="00A956E6"/>
    <w:rsid w:val="00A95703"/>
    <w:rsid w:val="00A977EB"/>
    <w:rsid w:val="00AA22A9"/>
    <w:rsid w:val="00AA3BA7"/>
    <w:rsid w:val="00AA62C3"/>
    <w:rsid w:val="00AA640D"/>
    <w:rsid w:val="00AB0B5B"/>
    <w:rsid w:val="00AB71EE"/>
    <w:rsid w:val="00AB7279"/>
    <w:rsid w:val="00AC2B84"/>
    <w:rsid w:val="00AC2E2A"/>
    <w:rsid w:val="00AC3062"/>
    <w:rsid w:val="00AC5074"/>
    <w:rsid w:val="00AC7F94"/>
    <w:rsid w:val="00AD00F4"/>
    <w:rsid w:val="00AD4179"/>
    <w:rsid w:val="00AD57EE"/>
    <w:rsid w:val="00AD72D1"/>
    <w:rsid w:val="00ADCF28"/>
    <w:rsid w:val="00AE1524"/>
    <w:rsid w:val="00AE1B3C"/>
    <w:rsid w:val="00AE1EEF"/>
    <w:rsid w:val="00AE3152"/>
    <w:rsid w:val="00AE3329"/>
    <w:rsid w:val="00AE4813"/>
    <w:rsid w:val="00AE4EDA"/>
    <w:rsid w:val="00AE5386"/>
    <w:rsid w:val="00AE6559"/>
    <w:rsid w:val="00AE7DD8"/>
    <w:rsid w:val="00AF15F7"/>
    <w:rsid w:val="00AF1F34"/>
    <w:rsid w:val="00AF2DF9"/>
    <w:rsid w:val="00AF48CF"/>
    <w:rsid w:val="00AF7132"/>
    <w:rsid w:val="00AF7A65"/>
    <w:rsid w:val="00AF7B24"/>
    <w:rsid w:val="00B011D4"/>
    <w:rsid w:val="00B01F5F"/>
    <w:rsid w:val="00B033E7"/>
    <w:rsid w:val="00B039BC"/>
    <w:rsid w:val="00B04748"/>
    <w:rsid w:val="00B047B3"/>
    <w:rsid w:val="00B0608A"/>
    <w:rsid w:val="00B07790"/>
    <w:rsid w:val="00B10437"/>
    <w:rsid w:val="00B117B5"/>
    <w:rsid w:val="00B12879"/>
    <w:rsid w:val="00B13311"/>
    <w:rsid w:val="00B204D8"/>
    <w:rsid w:val="00B22AEA"/>
    <w:rsid w:val="00B23011"/>
    <w:rsid w:val="00B23273"/>
    <w:rsid w:val="00B23F20"/>
    <w:rsid w:val="00B242FE"/>
    <w:rsid w:val="00B24B05"/>
    <w:rsid w:val="00B258D4"/>
    <w:rsid w:val="00B276FA"/>
    <w:rsid w:val="00B3269C"/>
    <w:rsid w:val="00B3269E"/>
    <w:rsid w:val="00B32B2C"/>
    <w:rsid w:val="00B337CA"/>
    <w:rsid w:val="00B34FF8"/>
    <w:rsid w:val="00B35AEA"/>
    <w:rsid w:val="00B366BD"/>
    <w:rsid w:val="00B36F45"/>
    <w:rsid w:val="00B40CE9"/>
    <w:rsid w:val="00B41A6C"/>
    <w:rsid w:val="00B4217C"/>
    <w:rsid w:val="00B42622"/>
    <w:rsid w:val="00B42C15"/>
    <w:rsid w:val="00B42E37"/>
    <w:rsid w:val="00B4495A"/>
    <w:rsid w:val="00B45F4D"/>
    <w:rsid w:val="00B469A2"/>
    <w:rsid w:val="00B46CD4"/>
    <w:rsid w:val="00B50470"/>
    <w:rsid w:val="00B50B20"/>
    <w:rsid w:val="00B52CF0"/>
    <w:rsid w:val="00B54650"/>
    <w:rsid w:val="00B55FB1"/>
    <w:rsid w:val="00B56340"/>
    <w:rsid w:val="00B571B4"/>
    <w:rsid w:val="00B5785B"/>
    <w:rsid w:val="00B57DE8"/>
    <w:rsid w:val="00B5EFAB"/>
    <w:rsid w:val="00B61610"/>
    <w:rsid w:val="00B62C17"/>
    <w:rsid w:val="00B653C2"/>
    <w:rsid w:val="00B67B6A"/>
    <w:rsid w:val="00B71810"/>
    <w:rsid w:val="00B73DEF"/>
    <w:rsid w:val="00B76B99"/>
    <w:rsid w:val="00B76F50"/>
    <w:rsid w:val="00B77155"/>
    <w:rsid w:val="00B80C41"/>
    <w:rsid w:val="00B824BB"/>
    <w:rsid w:val="00B82756"/>
    <w:rsid w:val="00B83B15"/>
    <w:rsid w:val="00B83E10"/>
    <w:rsid w:val="00B84A53"/>
    <w:rsid w:val="00B84B35"/>
    <w:rsid w:val="00B8610D"/>
    <w:rsid w:val="00B91C93"/>
    <w:rsid w:val="00B95298"/>
    <w:rsid w:val="00B95A42"/>
    <w:rsid w:val="00B95ACC"/>
    <w:rsid w:val="00B95EF1"/>
    <w:rsid w:val="00B9646B"/>
    <w:rsid w:val="00B972EC"/>
    <w:rsid w:val="00BA303C"/>
    <w:rsid w:val="00BA4B53"/>
    <w:rsid w:val="00BA5F65"/>
    <w:rsid w:val="00BA62DA"/>
    <w:rsid w:val="00BB0714"/>
    <w:rsid w:val="00BB365B"/>
    <w:rsid w:val="00BB4B27"/>
    <w:rsid w:val="00BB783A"/>
    <w:rsid w:val="00BC0CAF"/>
    <w:rsid w:val="00BC1FF8"/>
    <w:rsid w:val="00BC25D4"/>
    <w:rsid w:val="00BC344D"/>
    <w:rsid w:val="00BC36A2"/>
    <w:rsid w:val="00BC4416"/>
    <w:rsid w:val="00BC4E90"/>
    <w:rsid w:val="00BC566F"/>
    <w:rsid w:val="00BC61DE"/>
    <w:rsid w:val="00BC7620"/>
    <w:rsid w:val="00BD0FB6"/>
    <w:rsid w:val="00BD1A41"/>
    <w:rsid w:val="00BD2D54"/>
    <w:rsid w:val="00BD58D4"/>
    <w:rsid w:val="00BE5F66"/>
    <w:rsid w:val="00BE6F5E"/>
    <w:rsid w:val="00BE75B7"/>
    <w:rsid w:val="00BF1C31"/>
    <w:rsid w:val="00BF327C"/>
    <w:rsid w:val="00BF41B4"/>
    <w:rsid w:val="00BF5A59"/>
    <w:rsid w:val="00BF6E3E"/>
    <w:rsid w:val="00C016BB"/>
    <w:rsid w:val="00C05A42"/>
    <w:rsid w:val="00C07C1E"/>
    <w:rsid w:val="00C10077"/>
    <w:rsid w:val="00C10B21"/>
    <w:rsid w:val="00C1152B"/>
    <w:rsid w:val="00C128C4"/>
    <w:rsid w:val="00C150FB"/>
    <w:rsid w:val="00C152BA"/>
    <w:rsid w:val="00C15F71"/>
    <w:rsid w:val="00C1676C"/>
    <w:rsid w:val="00C2127C"/>
    <w:rsid w:val="00C214B0"/>
    <w:rsid w:val="00C220AF"/>
    <w:rsid w:val="00C23C54"/>
    <w:rsid w:val="00C24766"/>
    <w:rsid w:val="00C2668B"/>
    <w:rsid w:val="00C2726E"/>
    <w:rsid w:val="00C305C5"/>
    <w:rsid w:val="00C30693"/>
    <w:rsid w:val="00C317A9"/>
    <w:rsid w:val="00C3283A"/>
    <w:rsid w:val="00C32FF9"/>
    <w:rsid w:val="00C40F52"/>
    <w:rsid w:val="00C4232B"/>
    <w:rsid w:val="00C42BD2"/>
    <w:rsid w:val="00C43026"/>
    <w:rsid w:val="00C43FA6"/>
    <w:rsid w:val="00C4522A"/>
    <w:rsid w:val="00C457B3"/>
    <w:rsid w:val="00C45902"/>
    <w:rsid w:val="00C4635D"/>
    <w:rsid w:val="00C4642C"/>
    <w:rsid w:val="00C46680"/>
    <w:rsid w:val="00C474C3"/>
    <w:rsid w:val="00C476D8"/>
    <w:rsid w:val="00C47C4D"/>
    <w:rsid w:val="00C52184"/>
    <w:rsid w:val="00C523D5"/>
    <w:rsid w:val="00C52E5C"/>
    <w:rsid w:val="00C555DE"/>
    <w:rsid w:val="00C55E7D"/>
    <w:rsid w:val="00C56473"/>
    <w:rsid w:val="00C57B99"/>
    <w:rsid w:val="00C600EB"/>
    <w:rsid w:val="00C60496"/>
    <w:rsid w:val="00C651F4"/>
    <w:rsid w:val="00C65D8E"/>
    <w:rsid w:val="00C72EA2"/>
    <w:rsid w:val="00C73629"/>
    <w:rsid w:val="00C77325"/>
    <w:rsid w:val="00C80B9A"/>
    <w:rsid w:val="00C874C9"/>
    <w:rsid w:val="00C92206"/>
    <w:rsid w:val="00C92D54"/>
    <w:rsid w:val="00C93788"/>
    <w:rsid w:val="00C939FE"/>
    <w:rsid w:val="00C966DD"/>
    <w:rsid w:val="00CA1451"/>
    <w:rsid w:val="00CA2CE3"/>
    <w:rsid w:val="00CA30BA"/>
    <w:rsid w:val="00CA4C9C"/>
    <w:rsid w:val="00CB3BDB"/>
    <w:rsid w:val="00CB663D"/>
    <w:rsid w:val="00CC2386"/>
    <w:rsid w:val="00CC2720"/>
    <w:rsid w:val="00CC411D"/>
    <w:rsid w:val="00CD1782"/>
    <w:rsid w:val="00CD438C"/>
    <w:rsid w:val="00CD60A0"/>
    <w:rsid w:val="00CE118B"/>
    <w:rsid w:val="00CE3F72"/>
    <w:rsid w:val="00CE4390"/>
    <w:rsid w:val="00CE5C7F"/>
    <w:rsid w:val="00CE642E"/>
    <w:rsid w:val="00CE754A"/>
    <w:rsid w:val="00CF462E"/>
    <w:rsid w:val="00CF5C91"/>
    <w:rsid w:val="00CF7476"/>
    <w:rsid w:val="00D01BD0"/>
    <w:rsid w:val="00D02694"/>
    <w:rsid w:val="00D12376"/>
    <w:rsid w:val="00D13285"/>
    <w:rsid w:val="00D1391D"/>
    <w:rsid w:val="00D13D5B"/>
    <w:rsid w:val="00D14581"/>
    <w:rsid w:val="00D153D7"/>
    <w:rsid w:val="00D1713E"/>
    <w:rsid w:val="00D17257"/>
    <w:rsid w:val="00D214DB"/>
    <w:rsid w:val="00D21A9A"/>
    <w:rsid w:val="00D23916"/>
    <w:rsid w:val="00D23F90"/>
    <w:rsid w:val="00D36DA2"/>
    <w:rsid w:val="00D37153"/>
    <w:rsid w:val="00D37371"/>
    <w:rsid w:val="00D37D04"/>
    <w:rsid w:val="00D40178"/>
    <w:rsid w:val="00D40792"/>
    <w:rsid w:val="00D4430D"/>
    <w:rsid w:val="00D501F7"/>
    <w:rsid w:val="00D50C62"/>
    <w:rsid w:val="00D52BE6"/>
    <w:rsid w:val="00D5484F"/>
    <w:rsid w:val="00D54AB3"/>
    <w:rsid w:val="00D57AB3"/>
    <w:rsid w:val="00D60140"/>
    <w:rsid w:val="00D61070"/>
    <w:rsid w:val="00D621E1"/>
    <w:rsid w:val="00D6276E"/>
    <w:rsid w:val="00D639EA"/>
    <w:rsid w:val="00D6519A"/>
    <w:rsid w:val="00D662D0"/>
    <w:rsid w:val="00D66B80"/>
    <w:rsid w:val="00D66BA4"/>
    <w:rsid w:val="00D70A48"/>
    <w:rsid w:val="00D7235E"/>
    <w:rsid w:val="00D7560E"/>
    <w:rsid w:val="00D7760F"/>
    <w:rsid w:val="00D77FA0"/>
    <w:rsid w:val="00D81156"/>
    <w:rsid w:val="00D819E3"/>
    <w:rsid w:val="00D832A8"/>
    <w:rsid w:val="00D836B0"/>
    <w:rsid w:val="00D85B32"/>
    <w:rsid w:val="00D91405"/>
    <w:rsid w:val="00D914DE"/>
    <w:rsid w:val="00D91545"/>
    <w:rsid w:val="00D92A97"/>
    <w:rsid w:val="00D945B0"/>
    <w:rsid w:val="00D968E8"/>
    <w:rsid w:val="00D978D4"/>
    <w:rsid w:val="00DA05CA"/>
    <w:rsid w:val="00DA0636"/>
    <w:rsid w:val="00DA18B0"/>
    <w:rsid w:val="00DA1A12"/>
    <w:rsid w:val="00DA1CF9"/>
    <w:rsid w:val="00DA25FA"/>
    <w:rsid w:val="00DA3063"/>
    <w:rsid w:val="00DA588F"/>
    <w:rsid w:val="00DA6F8C"/>
    <w:rsid w:val="00DA71E5"/>
    <w:rsid w:val="00DB12B6"/>
    <w:rsid w:val="00DB5D7D"/>
    <w:rsid w:val="00DC0691"/>
    <w:rsid w:val="00DC202F"/>
    <w:rsid w:val="00DC3215"/>
    <w:rsid w:val="00DC495A"/>
    <w:rsid w:val="00DC5B99"/>
    <w:rsid w:val="00DD0737"/>
    <w:rsid w:val="00DD08CC"/>
    <w:rsid w:val="00DD3099"/>
    <w:rsid w:val="00DD3B44"/>
    <w:rsid w:val="00DD4497"/>
    <w:rsid w:val="00DD6752"/>
    <w:rsid w:val="00DD6E01"/>
    <w:rsid w:val="00DD7CA5"/>
    <w:rsid w:val="00DE23DE"/>
    <w:rsid w:val="00DE2B12"/>
    <w:rsid w:val="00DE2BBA"/>
    <w:rsid w:val="00DE55B3"/>
    <w:rsid w:val="00DE764B"/>
    <w:rsid w:val="00DE779A"/>
    <w:rsid w:val="00DE79F0"/>
    <w:rsid w:val="00DF25B1"/>
    <w:rsid w:val="00DF2B57"/>
    <w:rsid w:val="00DF305B"/>
    <w:rsid w:val="00DF4DBE"/>
    <w:rsid w:val="00DF569A"/>
    <w:rsid w:val="00E003B3"/>
    <w:rsid w:val="00E0331F"/>
    <w:rsid w:val="00E039D8"/>
    <w:rsid w:val="00E04663"/>
    <w:rsid w:val="00E0496B"/>
    <w:rsid w:val="00E049B6"/>
    <w:rsid w:val="00E05185"/>
    <w:rsid w:val="00E104B3"/>
    <w:rsid w:val="00E113A5"/>
    <w:rsid w:val="00E141FD"/>
    <w:rsid w:val="00E16BBF"/>
    <w:rsid w:val="00E202B3"/>
    <w:rsid w:val="00E20DC4"/>
    <w:rsid w:val="00E228F1"/>
    <w:rsid w:val="00E22C0B"/>
    <w:rsid w:val="00E22D5C"/>
    <w:rsid w:val="00E23016"/>
    <w:rsid w:val="00E238B6"/>
    <w:rsid w:val="00E2556C"/>
    <w:rsid w:val="00E2584B"/>
    <w:rsid w:val="00E2610A"/>
    <w:rsid w:val="00E30874"/>
    <w:rsid w:val="00E30908"/>
    <w:rsid w:val="00E31748"/>
    <w:rsid w:val="00E31DF0"/>
    <w:rsid w:val="00E33307"/>
    <w:rsid w:val="00E35B08"/>
    <w:rsid w:val="00E35F7F"/>
    <w:rsid w:val="00E36052"/>
    <w:rsid w:val="00E3675D"/>
    <w:rsid w:val="00E40755"/>
    <w:rsid w:val="00E4080B"/>
    <w:rsid w:val="00E423AD"/>
    <w:rsid w:val="00E445E9"/>
    <w:rsid w:val="00E44760"/>
    <w:rsid w:val="00E46B84"/>
    <w:rsid w:val="00E50A99"/>
    <w:rsid w:val="00E52086"/>
    <w:rsid w:val="00E53127"/>
    <w:rsid w:val="00E53D7A"/>
    <w:rsid w:val="00E55D2D"/>
    <w:rsid w:val="00E5623E"/>
    <w:rsid w:val="00E56E4D"/>
    <w:rsid w:val="00E57604"/>
    <w:rsid w:val="00E57939"/>
    <w:rsid w:val="00E57EDA"/>
    <w:rsid w:val="00E62002"/>
    <w:rsid w:val="00E62C44"/>
    <w:rsid w:val="00E64CE2"/>
    <w:rsid w:val="00E64DE4"/>
    <w:rsid w:val="00E65BFF"/>
    <w:rsid w:val="00E7020B"/>
    <w:rsid w:val="00E70728"/>
    <w:rsid w:val="00E73492"/>
    <w:rsid w:val="00E7552F"/>
    <w:rsid w:val="00E76F31"/>
    <w:rsid w:val="00E8073E"/>
    <w:rsid w:val="00E80A63"/>
    <w:rsid w:val="00E80FCB"/>
    <w:rsid w:val="00E81D17"/>
    <w:rsid w:val="00E831FE"/>
    <w:rsid w:val="00E86452"/>
    <w:rsid w:val="00E9243E"/>
    <w:rsid w:val="00E960CF"/>
    <w:rsid w:val="00E97EE1"/>
    <w:rsid w:val="00EA0D1C"/>
    <w:rsid w:val="00EA35D7"/>
    <w:rsid w:val="00EA6DF6"/>
    <w:rsid w:val="00EB0292"/>
    <w:rsid w:val="00EB0C49"/>
    <w:rsid w:val="00EB134D"/>
    <w:rsid w:val="00EB1A60"/>
    <w:rsid w:val="00EB1B34"/>
    <w:rsid w:val="00EB6164"/>
    <w:rsid w:val="00EB7586"/>
    <w:rsid w:val="00EC4162"/>
    <w:rsid w:val="00EC4E8D"/>
    <w:rsid w:val="00EC699B"/>
    <w:rsid w:val="00EC69FF"/>
    <w:rsid w:val="00EC7A26"/>
    <w:rsid w:val="00ED0B2F"/>
    <w:rsid w:val="00ED0C57"/>
    <w:rsid w:val="00ED123B"/>
    <w:rsid w:val="00ED1880"/>
    <w:rsid w:val="00ED4BBD"/>
    <w:rsid w:val="00EE1F5A"/>
    <w:rsid w:val="00EE4374"/>
    <w:rsid w:val="00EE47B3"/>
    <w:rsid w:val="00EE4EB1"/>
    <w:rsid w:val="00EE71C2"/>
    <w:rsid w:val="00EE78D6"/>
    <w:rsid w:val="00EF06FD"/>
    <w:rsid w:val="00EF0AD7"/>
    <w:rsid w:val="00EF0D26"/>
    <w:rsid w:val="00EF2017"/>
    <w:rsid w:val="00EF314C"/>
    <w:rsid w:val="00EF349B"/>
    <w:rsid w:val="00EF372A"/>
    <w:rsid w:val="00EF3B5D"/>
    <w:rsid w:val="00EF4591"/>
    <w:rsid w:val="00EF49D5"/>
    <w:rsid w:val="00EF5390"/>
    <w:rsid w:val="00EF79A3"/>
    <w:rsid w:val="00F004F7"/>
    <w:rsid w:val="00F00819"/>
    <w:rsid w:val="00F02E5C"/>
    <w:rsid w:val="00F063FE"/>
    <w:rsid w:val="00F07DD3"/>
    <w:rsid w:val="00F11D08"/>
    <w:rsid w:val="00F1263D"/>
    <w:rsid w:val="00F136A9"/>
    <w:rsid w:val="00F213B5"/>
    <w:rsid w:val="00F2229B"/>
    <w:rsid w:val="00F23404"/>
    <w:rsid w:val="00F23643"/>
    <w:rsid w:val="00F25334"/>
    <w:rsid w:val="00F30319"/>
    <w:rsid w:val="00F30C36"/>
    <w:rsid w:val="00F30E41"/>
    <w:rsid w:val="00F31F85"/>
    <w:rsid w:val="00F33E4D"/>
    <w:rsid w:val="00F34788"/>
    <w:rsid w:val="00F369F4"/>
    <w:rsid w:val="00F37097"/>
    <w:rsid w:val="00F40315"/>
    <w:rsid w:val="00F41CD6"/>
    <w:rsid w:val="00F42CA7"/>
    <w:rsid w:val="00F4308A"/>
    <w:rsid w:val="00F4438E"/>
    <w:rsid w:val="00F47647"/>
    <w:rsid w:val="00F50869"/>
    <w:rsid w:val="00F5272D"/>
    <w:rsid w:val="00F56092"/>
    <w:rsid w:val="00F605C2"/>
    <w:rsid w:val="00F60FE0"/>
    <w:rsid w:val="00F617C2"/>
    <w:rsid w:val="00F62074"/>
    <w:rsid w:val="00F6460C"/>
    <w:rsid w:val="00F65EBE"/>
    <w:rsid w:val="00F70286"/>
    <w:rsid w:val="00F72F65"/>
    <w:rsid w:val="00F7583F"/>
    <w:rsid w:val="00F76F68"/>
    <w:rsid w:val="00F80376"/>
    <w:rsid w:val="00F8146A"/>
    <w:rsid w:val="00F83AC7"/>
    <w:rsid w:val="00F84233"/>
    <w:rsid w:val="00F850CF"/>
    <w:rsid w:val="00F85D1C"/>
    <w:rsid w:val="00F86DBB"/>
    <w:rsid w:val="00F87348"/>
    <w:rsid w:val="00F8773A"/>
    <w:rsid w:val="00F917EF"/>
    <w:rsid w:val="00F93F86"/>
    <w:rsid w:val="00F97F60"/>
    <w:rsid w:val="00FA22B0"/>
    <w:rsid w:val="00FA26C7"/>
    <w:rsid w:val="00FA2E21"/>
    <w:rsid w:val="00FA689C"/>
    <w:rsid w:val="00FB0744"/>
    <w:rsid w:val="00FB0AE8"/>
    <w:rsid w:val="00FB30B7"/>
    <w:rsid w:val="00FB3552"/>
    <w:rsid w:val="00FB4851"/>
    <w:rsid w:val="00FB5BC2"/>
    <w:rsid w:val="00FB5F8E"/>
    <w:rsid w:val="00FB5FF4"/>
    <w:rsid w:val="00FC0777"/>
    <w:rsid w:val="00FC36AD"/>
    <w:rsid w:val="00FC4ABC"/>
    <w:rsid w:val="00FC4F1E"/>
    <w:rsid w:val="00FC5C21"/>
    <w:rsid w:val="00FC707D"/>
    <w:rsid w:val="00FC787E"/>
    <w:rsid w:val="00FD25E8"/>
    <w:rsid w:val="00FD283C"/>
    <w:rsid w:val="00FD3B38"/>
    <w:rsid w:val="00FD4080"/>
    <w:rsid w:val="00FD4EA3"/>
    <w:rsid w:val="00FD4FE8"/>
    <w:rsid w:val="00FD7C2C"/>
    <w:rsid w:val="00FE053D"/>
    <w:rsid w:val="00FE0DD4"/>
    <w:rsid w:val="00FE1DD4"/>
    <w:rsid w:val="00FE3A0F"/>
    <w:rsid w:val="00FE58C8"/>
    <w:rsid w:val="00FE66BD"/>
    <w:rsid w:val="00FF027D"/>
    <w:rsid w:val="00FF2482"/>
    <w:rsid w:val="00FF30AA"/>
    <w:rsid w:val="00FF30FF"/>
    <w:rsid w:val="00FF5344"/>
    <w:rsid w:val="010AB4EC"/>
    <w:rsid w:val="0117B27E"/>
    <w:rsid w:val="01284785"/>
    <w:rsid w:val="012E0276"/>
    <w:rsid w:val="01328392"/>
    <w:rsid w:val="0145B4ED"/>
    <w:rsid w:val="0146F922"/>
    <w:rsid w:val="0150B8AE"/>
    <w:rsid w:val="015DC124"/>
    <w:rsid w:val="0167BEEB"/>
    <w:rsid w:val="017843E6"/>
    <w:rsid w:val="0181132A"/>
    <w:rsid w:val="01A09A4E"/>
    <w:rsid w:val="01B4FD7E"/>
    <w:rsid w:val="01C779AC"/>
    <w:rsid w:val="01D82848"/>
    <w:rsid w:val="01DA07BA"/>
    <w:rsid w:val="01E2B314"/>
    <w:rsid w:val="01EB11D8"/>
    <w:rsid w:val="01ED039E"/>
    <w:rsid w:val="01F2B694"/>
    <w:rsid w:val="01F2D0BD"/>
    <w:rsid w:val="01FC7608"/>
    <w:rsid w:val="01FE88F2"/>
    <w:rsid w:val="01FEA73F"/>
    <w:rsid w:val="020BC13F"/>
    <w:rsid w:val="02203500"/>
    <w:rsid w:val="0229CFEF"/>
    <w:rsid w:val="02334F9E"/>
    <w:rsid w:val="023AEDAD"/>
    <w:rsid w:val="02486B5A"/>
    <w:rsid w:val="025A9033"/>
    <w:rsid w:val="025AF1DD"/>
    <w:rsid w:val="0271FA1E"/>
    <w:rsid w:val="02835B7C"/>
    <w:rsid w:val="02854588"/>
    <w:rsid w:val="0296FAE0"/>
    <w:rsid w:val="0299B12C"/>
    <w:rsid w:val="0299B178"/>
    <w:rsid w:val="02A42700"/>
    <w:rsid w:val="02A7D31E"/>
    <w:rsid w:val="02ADDB2B"/>
    <w:rsid w:val="02B9A38C"/>
    <w:rsid w:val="02C8A169"/>
    <w:rsid w:val="02D7E31D"/>
    <w:rsid w:val="02D87532"/>
    <w:rsid w:val="02D9EDEB"/>
    <w:rsid w:val="02FA5D29"/>
    <w:rsid w:val="02FAA108"/>
    <w:rsid w:val="0301ECD4"/>
    <w:rsid w:val="0306EC73"/>
    <w:rsid w:val="031F17C1"/>
    <w:rsid w:val="03315049"/>
    <w:rsid w:val="03375E32"/>
    <w:rsid w:val="03460F3E"/>
    <w:rsid w:val="036337DB"/>
    <w:rsid w:val="0363A733"/>
    <w:rsid w:val="036F8346"/>
    <w:rsid w:val="037DF5EA"/>
    <w:rsid w:val="0384B4F0"/>
    <w:rsid w:val="03876BA1"/>
    <w:rsid w:val="038F1203"/>
    <w:rsid w:val="039F95EE"/>
    <w:rsid w:val="03A7259F"/>
    <w:rsid w:val="03AB9E24"/>
    <w:rsid w:val="03AF3B13"/>
    <w:rsid w:val="03B4DD89"/>
    <w:rsid w:val="03C19BE1"/>
    <w:rsid w:val="03C38151"/>
    <w:rsid w:val="03CB677A"/>
    <w:rsid w:val="03CC10E0"/>
    <w:rsid w:val="03CD54E6"/>
    <w:rsid w:val="03E37BE5"/>
    <w:rsid w:val="03E6BB80"/>
    <w:rsid w:val="03EB3116"/>
    <w:rsid w:val="03EB9186"/>
    <w:rsid w:val="03F92BC5"/>
    <w:rsid w:val="03FF4F19"/>
    <w:rsid w:val="04170C8F"/>
    <w:rsid w:val="041DB03A"/>
    <w:rsid w:val="04299456"/>
    <w:rsid w:val="04317126"/>
    <w:rsid w:val="04422FFB"/>
    <w:rsid w:val="0445A447"/>
    <w:rsid w:val="0448E3D1"/>
    <w:rsid w:val="044926AC"/>
    <w:rsid w:val="044FE09D"/>
    <w:rsid w:val="04769B0D"/>
    <w:rsid w:val="049C3CB8"/>
    <w:rsid w:val="04A2BCD4"/>
    <w:rsid w:val="04AC6697"/>
    <w:rsid w:val="04C003DE"/>
    <w:rsid w:val="04D5BE99"/>
    <w:rsid w:val="04D926B0"/>
    <w:rsid w:val="04E42E40"/>
    <w:rsid w:val="04E5732B"/>
    <w:rsid w:val="04EDA452"/>
    <w:rsid w:val="04FAA371"/>
    <w:rsid w:val="04FDA05C"/>
    <w:rsid w:val="05012732"/>
    <w:rsid w:val="0502F322"/>
    <w:rsid w:val="0506F5C2"/>
    <w:rsid w:val="050FC90A"/>
    <w:rsid w:val="0520DA7E"/>
    <w:rsid w:val="0521E6DD"/>
    <w:rsid w:val="0539DD15"/>
    <w:rsid w:val="053E0C4D"/>
    <w:rsid w:val="053F6A31"/>
    <w:rsid w:val="053FB2CB"/>
    <w:rsid w:val="0546AA02"/>
    <w:rsid w:val="0554CA94"/>
    <w:rsid w:val="0558B689"/>
    <w:rsid w:val="055EAB10"/>
    <w:rsid w:val="056FFED2"/>
    <w:rsid w:val="0572DDE6"/>
    <w:rsid w:val="057ACFDF"/>
    <w:rsid w:val="057FB61C"/>
    <w:rsid w:val="058B865A"/>
    <w:rsid w:val="059694FF"/>
    <w:rsid w:val="05972C5B"/>
    <w:rsid w:val="05A62B56"/>
    <w:rsid w:val="05AA2ECA"/>
    <w:rsid w:val="05D2A424"/>
    <w:rsid w:val="05D78A59"/>
    <w:rsid w:val="05DFBEC9"/>
    <w:rsid w:val="05EC24AA"/>
    <w:rsid w:val="05EFBFEB"/>
    <w:rsid w:val="05F56CB8"/>
    <w:rsid w:val="06113A32"/>
    <w:rsid w:val="0613A727"/>
    <w:rsid w:val="061CB45A"/>
    <w:rsid w:val="06200F3C"/>
    <w:rsid w:val="06228963"/>
    <w:rsid w:val="06342B86"/>
    <w:rsid w:val="0638DB86"/>
    <w:rsid w:val="0647BF4C"/>
    <w:rsid w:val="064B0FE4"/>
    <w:rsid w:val="0654120F"/>
    <w:rsid w:val="065547EF"/>
    <w:rsid w:val="065FAD03"/>
    <w:rsid w:val="066D5AC4"/>
    <w:rsid w:val="06794509"/>
    <w:rsid w:val="0689EB68"/>
    <w:rsid w:val="0694DFD9"/>
    <w:rsid w:val="06970C80"/>
    <w:rsid w:val="069B714A"/>
    <w:rsid w:val="069C3D33"/>
    <w:rsid w:val="06B5435E"/>
    <w:rsid w:val="06C43269"/>
    <w:rsid w:val="06D0C405"/>
    <w:rsid w:val="06EC416F"/>
    <w:rsid w:val="06F09AF5"/>
    <w:rsid w:val="06F56944"/>
    <w:rsid w:val="06FA16C0"/>
    <w:rsid w:val="070084DD"/>
    <w:rsid w:val="0705AAE4"/>
    <w:rsid w:val="0705C0F2"/>
    <w:rsid w:val="07102538"/>
    <w:rsid w:val="071B8F23"/>
    <w:rsid w:val="0724DFD6"/>
    <w:rsid w:val="072B187C"/>
    <w:rsid w:val="073481D1"/>
    <w:rsid w:val="07376CC9"/>
    <w:rsid w:val="07402566"/>
    <w:rsid w:val="0753546D"/>
    <w:rsid w:val="07547C00"/>
    <w:rsid w:val="076B9B67"/>
    <w:rsid w:val="07757333"/>
    <w:rsid w:val="077627B8"/>
    <w:rsid w:val="07808493"/>
    <w:rsid w:val="07B0DCF4"/>
    <w:rsid w:val="07B11F9D"/>
    <w:rsid w:val="07BB3F06"/>
    <w:rsid w:val="07BBCA0E"/>
    <w:rsid w:val="07BDEED3"/>
    <w:rsid w:val="07C2053C"/>
    <w:rsid w:val="07C7C630"/>
    <w:rsid w:val="07C8A787"/>
    <w:rsid w:val="07C92A4D"/>
    <w:rsid w:val="07CC3FF7"/>
    <w:rsid w:val="07DEDA4A"/>
    <w:rsid w:val="07F7CD14"/>
    <w:rsid w:val="08001F17"/>
    <w:rsid w:val="08220A86"/>
    <w:rsid w:val="08303400"/>
    <w:rsid w:val="0837FA86"/>
    <w:rsid w:val="083E6D1A"/>
    <w:rsid w:val="084CCA9C"/>
    <w:rsid w:val="084F5A0B"/>
    <w:rsid w:val="08518516"/>
    <w:rsid w:val="08530272"/>
    <w:rsid w:val="086348E2"/>
    <w:rsid w:val="08642E36"/>
    <w:rsid w:val="086AD717"/>
    <w:rsid w:val="086CF256"/>
    <w:rsid w:val="086D85F4"/>
    <w:rsid w:val="08754485"/>
    <w:rsid w:val="0884EF2F"/>
    <w:rsid w:val="08860E6F"/>
    <w:rsid w:val="08879603"/>
    <w:rsid w:val="088C6B56"/>
    <w:rsid w:val="08998AF0"/>
    <w:rsid w:val="089A8D17"/>
    <w:rsid w:val="08A557DD"/>
    <w:rsid w:val="08A7B51F"/>
    <w:rsid w:val="08BA1DDB"/>
    <w:rsid w:val="08C3ED9B"/>
    <w:rsid w:val="08D33D2A"/>
    <w:rsid w:val="08D3D8D5"/>
    <w:rsid w:val="08D96E41"/>
    <w:rsid w:val="08E328ED"/>
    <w:rsid w:val="08E56B43"/>
    <w:rsid w:val="08E70777"/>
    <w:rsid w:val="08EFC1F8"/>
    <w:rsid w:val="08F2AD69"/>
    <w:rsid w:val="09000D7C"/>
    <w:rsid w:val="0909D75B"/>
    <w:rsid w:val="090FD7E0"/>
    <w:rsid w:val="0914DFF4"/>
    <w:rsid w:val="092A2DE9"/>
    <w:rsid w:val="092AB7FA"/>
    <w:rsid w:val="093A1682"/>
    <w:rsid w:val="093BBC1C"/>
    <w:rsid w:val="093D5FA6"/>
    <w:rsid w:val="0949B89C"/>
    <w:rsid w:val="095CB729"/>
    <w:rsid w:val="095D206D"/>
    <w:rsid w:val="096434BC"/>
    <w:rsid w:val="09692F39"/>
    <w:rsid w:val="096AA384"/>
    <w:rsid w:val="097315A7"/>
    <w:rsid w:val="097BD48D"/>
    <w:rsid w:val="09843268"/>
    <w:rsid w:val="0989AF5D"/>
    <w:rsid w:val="098A6085"/>
    <w:rsid w:val="098F684E"/>
    <w:rsid w:val="0995A010"/>
    <w:rsid w:val="09A9A8DA"/>
    <w:rsid w:val="09C40205"/>
    <w:rsid w:val="09D82B7C"/>
    <w:rsid w:val="09D948E4"/>
    <w:rsid w:val="09DE75C5"/>
    <w:rsid w:val="09E358B3"/>
    <w:rsid w:val="09EA9B87"/>
    <w:rsid w:val="09F42298"/>
    <w:rsid w:val="0A2398FE"/>
    <w:rsid w:val="0A2FE583"/>
    <w:rsid w:val="0A321E99"/>
    <w:rsid w:val="0A39950C"/>
    <w:rsid w:val="0A42E4D4"/>
    <w:rsid w:val="0A464F09"/>
    <w:rsid w:val="0A485B0B"/>
    <w:rsid w:val="0A4F44EC"/>
    <w:rsid w:val="0A6A9D7E"/>
    <w:rsid w:val="0A728B04"/>
    <w:rsid w:val="0A76284E"/>
    <w:rsid w:val="0A7790EF"/>
    <w:rsid w:val="0A7D0BC8"/>
    <w:rsid w:val="0A86FE38"/>
    <w:rsid w:val="0A8BD89F"/>
    <w:rsid w:val="0AA7F8D5"/>
    <w:rsid w:val="0AA92562"/>
    <w:rsid w:val="0AAD13F5"/>
    <w:rsid w:val="0AB6DC1A"/>
    <w:rsid w:val="0ABB953C"/>
    <w:rsid w:val="0AD5BA9F"/>
    <w:rsid w:val="0ADFF805"/>
    <w:rsid w:val="0AE71368"/>
    <w:rsid w:val="0AF36AD0"/>
    <w:rsid w:val="0AF5F51A"/>
    <w:rsid w:val="0AFB4B71"/>
    <w:rsid w:val="0B01C85C"/>
    <w:rsid w:val="0B0FDDE9"/>
    <w:rsid w:val="0B2374B2"/>
    <w:rsid w:val="0B389785"/>
    <w:rsid w:val="0B4DE506"/>
    <w:rsid w:val="0B5522E2"/>
    <w:rsid w:val="0B6F9B48"/>
    <w:rsid w:val="0B705378"/>
    <w:rsid w:val="0B732F06"/>
    <w:rsid w:val="0B763746"/>
    <w:rsid w:val="0B76CC07"/>
    <w:rsid w:val="0B796677"/>
    <w:rsid w:val="0B84A419"/>
    <w:rsid w:val="0B88B25D"/>
    <w:rsid w:val="0B9254F6"/>
    <w:rsid w:val="0B98F743"/>
    <w:rsid w:val="0BA0DEFC"/>
    <w:rsid w:val="0BBE3938"/>
    <w:rsid w:val="0BC9BEB7"/>
    <w:rsid w:val="0BD13AAD"/>
    <w:rsid w:val="0BDD6A55"/>
    <w:rsid w:val="0BDF442D"/>
    <w:rsid w:val="0BFFBAD2"/>
    <w:rsid w:val="0C04BF27"/>
    <w:rsid w:val="0C066DDF"/>
    <w:rsid w:val="0C13D5A6"/>
    <w:rsid w:val="0C1AC9AF"/>
    <w:rsid w:val="0C1B122A"/>
    <w:rsid w:val="0C26D8AA"/>
    <w:rsid w:val="0C3FBF39"/>
    <w:rsid w:val="0C419B41"/>
    <w:rsid w:val="0C45EA47"/>
    <w:rsid w:val="0C48E456"/>
    <w:rsid w:val="0C4E8537"/>
    <w:rsid w:val="0C55FEBF"/>
    <w:rsid w:val="0C56564F"/>
    <w:rsid w:val="0C5EA81C"/>
    <w:rsid w:val="0C7623DB"/>
    <w:rsid w:val="0C8422A0"/>
    <w:rsid w:val="0C8EBA7E"/>
    <w:rsid w:val="0CA5FD09"/>
    <w:rsid w:val="0CAA9D8C"/>
    <w:rsid w:val="0CBCA9E0"/>
    <w:rsid w:val="0CD90E1D"/>
    <w:rsid w:val="0CF1A2ED"/>
    <w:rsid w:val="0D01EB17"/>
    <w:rsid w:val="0D110A07"/>
    <w:rsid w:val="0D162A0F"/>
    <w:rsid w:val="0D2B7F64"/>
    <w:rsid w:val="0D31A7E6"/>
    <w:rsid w:val="0D3EFEBB"/>
    <w:rsid w:val="0D45CBA0"/>
    <w:rsid w:val="0D51CD06"/>
    <w:rsid w:val="0D602062"/>
    <w:rsid w:val="0D6C8276"/>
    <w:rsid w:val="0D6E10A0"/>
    <w:rsid w:val="0D7A8596"/>
    <w:rsid w:val="0D9814DE"/>
    <w:rsid w:val="0DA256F3"/>
    <w:rsid w:val="0DA28077"/>
    <w:rsid w:val="0DA77B98"/>
    <w:rsid w:val="0DB6E5DA"/>
    <w:rsid w:val="0DBC5C87"/>
    <w:rsid w:val="0DC217CE"/>
    <w:rsid w:val="0DC762C1"/>
    <w:rsid w:val="0DCD1512"/>
    <w:rsid w:val="0DD53827"/>
    <w:rsid w:val="0DDD54D4"/>
    <w:rsid w:val="0DDFBFCD"/>
    <w:rsid w:val="0DE0C624"/>
    <w:rsid w:val="0DEFE499"/>
    <w:rsid w:val="0DF54934"/>
    <w:rsid w:val="0E0C53A8"/>
    <w:rsid w:val="0E1126B4"/>
    <w:rsid w:val="0E1C22C7"/>
    <w:rsid w:val="0E23C20A"/>
    <w:rsid w:val="0E26B299"/>
    <w:rsid w:val="0E2FB30B"/>
    <w:rsid w:val="0E31DE0C"/>
    <w:rsid w:val="0E34771B"/>
    <w:rsid w:val="0E3946D5"/>
    <w:rsid w:val="0E470013"/>
    <w:rsid w:val="0E477EAB"/>
    <w:rsid w:val="0E4C8D01"/>
    <w:rsid w:val="0E5B65D7"/>
    <w:rsid w:val="0E61894F"/>
    <w:rsid w:val="0E706573"/>
    <w:rsid w:val="0E742F82"/>
    <w:rsid w:val="0E7CA0DF"/>
    <w:rsid w:val="0E7E211E"/>
    <w:rsid w:val="0E8B1D0B"/>
    <w:rsid w:val="0E8D734E"/>
    <w:rsid w:val="0EA655E1"/>
    <w:rsid w:val="0EB41F1D"/>
    <w:rsid w:val="0EB9F493"/>
    <w:rsid w:val="0EBB456A"/>
    <w:rsid w:val="0EC27327"/>
    <w:rsid w:val="0ED0961B"/>
    <w:rsid w:val="0ED35A7C"/>
    <w:rsid w:val="0ED71307"/>
    <w:rsid w:val="0EDCAFA1"/>
    <w:rsid w:val="0EDE106F"/>
    <w:rsid w:val="0EDEBD3A"/>
    <w:rsid w:val="0EE98987"/>
    <w:rsid w:val="0F0BF3E5"/>
    <w:rsid w:val="0F1B151F"/>
    <w:rsid w:val="0F1EA81A"/>
    <w:rsid w:val="0F2C7A7D"/>
    <w:rsid w:val="0F456AF3"/>
    <w:rsid w:val="0F47FDD3"/>
    <w:rsid w:val="0F4A6C34"/>
    <w:rsid w:val="0F5579E9"/>
    <w:rsid w:val="0F5B0F7D"/>
    <w:rsid w:val="0F61B6A1"/>
    <w:rsid w:val="0F61F564"/>
    <w:rsid w:val="0F66F102"/>
    <w:rsid w:val="0F766E44"/>
    <w:rsid w:val="0F77E9E4"/>
    <w:rsid w:val="0F8B0E75"/>
    <w:rsid w:val="0F8EEB8A"/>
    <w:rsid w:val="0F970A38"/>
    <w:rsid w:val="0FADD2C0"/>
    <w:rsid w:val="0FB61061"/>
    <w:rsid w:val="0FC650EB"/>
    <w:rsid w:val="0FD22BAE"/>
    <w:rsid w:val="0FD2F1EC"/>
    <w:rsid w:val="0FF44AA2"/>
    <w:rsid w:val="1012B44C"/>
    <w:rsid w:val="101F2985"/>
    <w:rsid w:val="1026D638"/>
    <w:rsid w:val="1049A869"/>
    <w:rsid w:val="105350D8"/>
    <w:rsid w:val="105912DA"/>
    <w:rsid w:val="105B4FEF"/>
    <w:rsid w:val="1067FACD"/>
    <w:rsid w:val="107D1600"/>
    <w:rsid w:val="10A515ED"/>
    <w:rsid w:val="10A66518"/>
    <w:rsid w:val="10AF5EB7"/>
    <w:rsid w:val="10B2B179"/>
    <w:rsid w:val="10B3ACD4"/>
    <w:rsid w:val="10BB0565"/>
    <w:rsid w:val="10BC039C"/>
    <w:rsid w:val="10CBE078"/>
    <w:rsid w:val="10DA065C"/>
    <w:rsid w:val="10DC846A"/>
    <w:rsid w:val="10DED13D"/>
    <w:rsid w:val="10E70E91"/>
    <w:rsid w:val="10FC6AB7"/>
    <w:rsid w:val="110092A2"/>
    <w:rsid w:val="1100C8CB"/>
    <w:rsid w:val="1102D4D1"/>
    <w:rsid w:val="110B38A4"/>
    <w:rsid w:val="113104B7"/>
    <w:rsid w:val="1131D93A"/>
    <w:rsid w:val="113D808F"/>
    <w:rsid w:val="1152B7BA"/>
    <w:rsid w:val="115D2369"/>
    <w:rsid w:val="11616FB5"/>
    <w:rsid w:val="116EC24D"/>
    <w:rsid w:val="1172C691"/>
    <w:rsid w:val="117EFA74"/>
    <w:rsid w:val="118AD359"/>
    <w:rsid w:val="118C3562"/>
    <w:rsid w:val="119EAF5A"/>
    <w:rsid w:val="11A18E68"/>
    <w:rsid w:val="11B441A1"/>
    <w:rsid w:val="11BF983E"/>
    <w:rsid w:val="11CAC98C"/>
    <w:rsid w:val="11D7FCDC"/>
    <w:rsid w:val="11E043B1"/>
    <w:rsid w:val="11E578CA"/>
    <w:rsid w:val="11EC19B2"/>
    <w:rsid w:val="120801EC"/>
    <w:rsid w:val="1208A22E"/>
    <w:rsid w:val="120CD038"/>
    <w:rsid w:val="121FBDD7"/>
    <w:rsid w:val="1234AEA9"/>
    <w:rsid w:val="123C77ED"/>
    <w:rsid w:val="12451310"/>
    <w:rsid w:val="1245CF4D"/>
    <w:rsid w:val="12470EE0"/>
    <w:rsid w:val="124CE2E4"/>
    <w:rsid w:val="124FAE92"/>
    <w:rsid w:val="125A8238"/>
    <w:rsid w:val="12674D95"/>
    <w:rsid w:val="126CA696"/>
    <w:rsid w:val="126D8914"/>
    <w:rsid w:val="127586AF"/>
    <w:rsid w:val="127A1F70"/>
    <w:rsid w:val="127C6094"/>
    <w:rsid w:val="1281E5A2"/>
    <w:rsid w:val="12878638"/>
    <w:rsid w:val="12883D3E"/>
    <w:rsid w:val="128A56FD"/>
    <w:rsid w:val="128F39F3"/>
    <w:rsid w:val="129DF674"/>
    <w:rsid w:val="12A8D403"/>
    <w:rsid w:val="12AAB725"/>
    <w:rsid w:val="12CBCC61"/>
    <w:rsid w:val="12CDE9A0"/>
    <w:rsid w:val="12D7C619"/>
    <w:rsid w:val="12FE7D66"/>
    <w:rsid w:val="130A506C"/>
    <w:rsid w:val="130D79B6"/>
    <w:rsid w:val="13153CDA"/>
    <w:rsid w:val="131DFC80"/>
    <w:rsid w:val="131FFE24"/>
    <w:rsid w:val="1320B3A8"/>
    <w:rsid w:val="132805C3"/>
    <w:rsid w:val="132BFB84"/>
    <w:rsid w:val="13484FA1"/>
    <w:rsid w:val="13488738"/>
    <w:rsid w:val="1355720B"/>
    <w:rsid w:val="1356002E"/>
    <w:rsid w:val="13615101"/>
    <w:rsid w:val="1369AA1E"/>
    <w:rsid w:val="1379BE90"/>
    <w:rsid w:val="1384670E"/>
    <w:rsid w:val="13895266"/>
    <w:rsid w:val="138E35B4"/>
    <w:rsid w:val="13901A09"/>
    <w:rsid w:val="13A3D24D"/>
    <w:rsid w:val="13A5ADB4"/>
    <w:rsid w:val="13A80E8C"/>
    <w:rsid w:val="13D5653F"/>
    <w:rsid w:val="13EA6F76"/>
    <w:rsid w:val="13EB902C"/>
    <w:rsid w:val="13ED314F"/>
    <w:rsid w:val="13F04C90"/>
    <w:rsid w:val="13F8424B"/>
    <w:rsid w:val="14025328"/>
    <w:rsid w:val="1404EE84"/>
    <w:rsid w:val="14191109"/>
    <w:rsid w:val="142B0D9E"/>
    <w:rsid w:val="142FE089"/>
    <w:rsid w:val="145C1BA2"/>
    <w:rsid w:val="146311E0"/>
    <w:rsid w:val="146AB650"/>
    <w:rsid w:val="146EDA83"/>
    <w:rsid w:val="147309A6"/>
    <w:rsid w:val="14795FC0"/>
    <w:rsid w:val="14A299A2"/>
    <w:rsid w:val="14A37789"/>
    <w:rsid w:val="14A398E8"/>
    <w:rsid w:val="14A7BEAF"/>
    <w:rsid w:val="14BB64C9"/>
    <w:rsid w:val="14BBCE85"/>
    <w:rsid w:val="14D6501C"/>
    <w:rsid w:val="14DE35D5"/>
    <w:rsid w:val="14DFC6F9"/>
    <w:rsid w:val="14E6FA70"/>
    <w:rsid w:val="14F080B1"/>
    <w:rsid w:val="14F7FC64"/>
    <w:rsid w:val="14FCB4D2"/>
    <w:rsid w:val="1516BDC8"/>
    <w:rsid w:val="15253876"/>
    <w:rsid w:val="15648F0E"/>
    <w:rsid w:val="156A9393"/>
    <w:rsid w:val="15766A7D"/>
    <w:rsid w:val="158C0F14"/>
    <w:rsid w:val="1590DCA6"/>
    <w:rsid w:val="1590FA7B"/>
    <w:rsid w:val="159FD153"/>
    <w:rsid w:val="15A23641"/>
    <w:rsid w:val="15B21DAE"/>
    <w:rsid w:val="15B4B303"/>
    <w:rsid w:val="15B6CD12"/>
    <w:rsid w:val="15C6695E"/>
    <w:rsid w:val="15C72397"/>
    <w:rsid w:val="15C838C6"/>
    <w:rsid w:val="15E70BD2"/>
    <w:rsid w:val="15F1E592"/>
    <w:rsid w:val="1607AC01"/>
    <w:rsid w:val="16095AD9"/>
    <w:rsid w:val="160F58CB"/>
    <w:rsid w:val="161E3799"/>
    <w:rsid w:val="162A66B3"/>
    <w:rsid w:val="162A9832"/>
    <w:rsid w:val="165501D0"/>
    <w:rsid w:val="1672207D"/>
    <w:rsid w:val="1676E4A2"/>
    <w:rsid w:val="167E3B94"/>
    <w:rsid w:val="16849FE6"/>
    <w:rsid w:val="168B47B8"/>
    <w:rsid w:val="168FA04A"/>
    <w:rsid w:val="169097AD"/>
    <w:rsid w:val="16A11318"/>
    <w:rsid w:val="16AD5EB3"/>
    <w:rsid w:val="16C8F6B8"/>
    <w:rsid w:val="16DB730F"/>
    <w:rsid w:val="16E0BE03"/>
    <w:rsid w:val="16FD14BE"/>
    <w:rsid w:val="16FF4B61"/>
    <w:rsid w:val="1707301E"/>
    <w:rsid w:val="1717BED1"/>
    <w:rsid w:val="17187C4B"/>
    <w:rsid w:val="1721F2FD"/>
    <w:rsid w:val="1731023C"/>
    <w:rsid w:val="1731C10B"/>
    <w:rsid w:val="173666A2"/>
    <w:rsid w:val="1739F6CE"/>
    <w:rsid w:val="173B21FC"/>
    <w:rsid w:val="17502075"/>
    <w:rsid w:val="17549F5E"/>
    <w:rsid w:val="175FB1FD"/>
    <w:rsid w:val="176354AD"/>
    <w:rsid w:val="17662162"/>
    <w:rsid w:val="1767814B"/>
    <w:rsid w:val="1769C303"/>
    <w:rsid w:val="177424A8"/>
    <w:rsid w:val="178F8C7D"/>
    <w:rsid w:val="17A8CDE7"/>
    <w:rsid w:val="17A922CE"/>
    <w:rsid w:val="17C0A61C"/>
    <w:rsid w:val="17C48356"/>
    <w:rsid w:val="17C63714"/>
    <w:rsid w:val="17C63732"/>
    <w:rsid w:val="17D1A87C"/>
    <w:rsid w:val="17D381DB"/>
    <w:rsid w:val="17D901C1"/>
    <w:rsid w:val="17D9AD55"/>
    <w:rsid w:val="17DEC834"/>
    <w:rsid w:val="17DEC903"/>
    <w:rsid w:val="17F1C4E2"/>
    <w:rsid w:val="17F7CED8"/>
    <w:rsid w:val="17FD8B87"/>
    <w:rsid w:val="180DF0DE"/>
    <w:rsid w:val="180F1AA2"/>
    <w:rsid w:val="181997B2"/>
    <w:rsid w:val="181C04B2"/>
    <w:rsid w:val="182C401A"/>
    <w:rsid w:val="1838B1E4"/>
    <w:rsid w:val="18423E0D"/>
    <w:rsid w:val="184E0A73"/>
    <w:rsid w:val="1852C115"/>
    <w:rsid w:val="185E742E"/>
    <w:rsid w:val="185E9931"/>
    <w:rsid w:val="18624300"/>
    <w:rsid w:val="186755EB"/>
    <w:rsid w:val="186E7601"/>
    <w:rsid w:val="186F3892"/>
    <w:rsid w:val="1871B5B7"/>
    <w:rsid w:val="18814C8B"/>
    <w:rsid w:val="188242FB"/>
    <w:rsid w:val="18963F3E"/>
    <w:rsid w:val="189D4448"/>
    <w:rsid w:val="18A16D12"/>
    <w:rsid w:val="18BF3FE8"/>
    <w:rsid w:val="18D3D4DD"/>
    <w:rsid w:val="18ECDE6D"/>
    <w:rsid w:val="18F4676B"/>
    <w:rsid w:val="1909334D"/>
    <w:rsid w:val="1909DF49"/>
    <w:rsid w:val="190B6F9E"/>
    <w:rsid w:val="19119744"/>
    <w:rsid w:val="19162C87"/>
    <w:rsid w:val="192B1452"/>
    <w:rsid w:val="194E62D4"/>
    <w:rsid w:val="19620775"/>
    <w:rsid w:val="19758215"/>
    <w:rsid w:val="197E1EEA"/>
    <w:rsid w:val="1981AD94"/>
    <w:rsid w:val="19825A44"/>
    <w:rsid w:val="1987DC48"/>
    <w:rsid w:val="198A6F7E"/>
    <w:rsid w:val="19A76116"/>
    <w:rsid w:val="19AA341A"/>
    <w:rsid w:val="19C0D0AB"/>
    <w:rsid w:val="19C5DC6C"/>
    <w:rsid w:val="19E5C7BA"/>
    <w:rsid w:val="19E8E1B9"/>
    <w:rsid w:val="19F2AB7B"/>
    <w:rsid w:val="19F90B8B"/>
    <w:rsid w:val="19FC4D2E"/>
    <w:rsid w:val="1A0426E4"/>
    <w:rsid w:val="1A0C7171"/>
    <w:rsid w:val="1A14E041"/>
    <w:rsid w:val="1A1C568A"/>
    <w:rsid w:val="1A2F2636"/>
    <w:rsid w:val="1A3D1245"/>
    <w:rsid w:val="1A419E91"/>
    <w:rsid w:val="1A4A1C67"/>
    <w:rsid w:val="1A4B0E71"/>
    <w:rsid w:val="1A5F77DF"/>
    <w:rsid w:val="1A7606BF"/>
    <w:rsid w:val="1A870162"/>
    <w:rsid w:val="1A9DFDAD"/>
    <w:rsid w:val="1A9EEDF3"/>
    <w:rsid w:val="1AB56904"/>
    <w:rsid w:val="1AC556B5"/>
    <w:rsid w:val="1AC883AC"/>
    <w:rsid w:val="1AC8D123"/>
    <w:rsid w:val="1AE216E9"/>
    <w:rsid w:val="1AE76B85"/>
    <w:rsid w:val="1AF54FD0"/>
    <w:rsid w:val="1B00AB22"/>
    <w:rsid w:val="1B095F3A"/>
    <w:rsid w:val="1B0B92E2"/>
    <w:rsid w:val="1B11E7AC"/>
    <w:rsid w:val="1B1F1037"/>
    <w:rsid w:val="1B2172CB"/>
    <w:rsid w:val="1B21A152"/>
    <w:rsid w:val="1B266E9C"/>
    <w:rsid w:val="1B3242C5"/>
    <w:rsid w:val="1B42DF54"/>
    <w:rsid w:val="1B5D3B7C"/>
    <w:rsid w:val="1B5EA981"/>
    <w:rsid w:val="1B6A05AC"/>
    <w:rsid w:val="1B6B2736"/>
    <w:rsid w:val="1B6BF656"/>
    <w:rsid w:val="1B72DFB6"/>
    <w:rsid w:val="1B81981B"/>
    <w:rsid w:val="1B83AB58"/>
    <w:rsid w:val="1B869720"/>
    <w:rsid w:val="1BC3A419"/>
    <w:rsid w:val="1BE664C9"/>
    <w:rsid w:val="1BFD9388"/>
    <w:rsid w:val="1BFE6B3A"/>
    <w:rsid w:val="1C05D9F0"/>
    <w:rsid w:val="1C1FD365"/>
    <w:rsid w:val="1C3208DB"/>
    <w:rsid w:val="1C392694"/>
    <w:rsid w:val="1C399285"/>
    <w:rsid w:val="1C4CB338"/>
    <w:rsid w:val="1C4CE8E1"/>
    <w:rsid w:val="1C782EB9"/>
    <w:rsid w:val="1C92F95C"/>
    <w:rsid w:val="1C9DA3A7"/>
    <w:rsid w:val="1CA4392D"/>
    <w:rsid w:val="1CA5795E"/>
    <w:rsid w:val="1CB043F8"/>
    <w:rsid w:val="1CC88FAF"/>
    <w:rsid w:val="1CC97833"/>
    <w:rsid w:val="1CCDB545"/>
    <w:rsid w:val="1CD2DDCA"/>
    <w:rsid w:val="1CE1E778"/>
    <w:rsid w:val="1CFBA511"/>
    <w:rsid w:val="1D11BE54"/>
    <w:rsid w:val="1D1315BE"/>
    <w:rsid w:val="1D15AD7C"/>
    <w:rsid w:val="1D169C23"/>
    <w:rsid w:val="1D267483"/>
    <w:rsid w:val="1D27E75E"/>
    <w:rsid w:val="1D2F8D1C"/>
    <w:rsid w:val="1D3F3B7B"/>
    <w:rsid w:val="1D4AB493"/>
    <w:rsid w:val="1D4BF339"/>
    <w:rsid w:val="1D51CD73"/>
    <w:rsid w:val="1D5288F9"/>
    <w:rsid w:val="1D532DE5"/>
    <w:rsid w:val="1D63DCF0"/>
    <w:rsid w:val="1D64042E"/>
    <w:rsid w:val="1D6BBEE3"/>
    <w:rsid w:val="1D7AEB38"/>
    <w:rsid w:val="1D7C03A3"/>
    <w:rsid w:val="1D7E5535"/>
    <w:rsid w:val="1D84D033"/>
    <w:rsid w:val="1D8881F4"/>
    <w:rsid w:val="1D9E901D"/>
    <w:rsid w:val="1DA93C2B"/>
    <w:rsid w:val="1DAB8887"/>
    <w:rsid w:val="1DB5D8EB"/>
    <w:rsid w:val="1DB7F6A8"/>
    <w:rsid w:val="1DBABCFB"/>
    <w:rsid w:val="1DBF02EE"/>
    <w:rsid w:val="1DCD265B"/>
    <w:rsid w:val="1DD10B09"/>
    <w:rsid w:val="1DD2A51D"/>
    <w:rsid w:val="1DDD67EC"/>
    <w:rsid w:val="1DE6BC06"/>
    <w:rsid w:val="1DF39C24"/>
    <w:rsid w:val="1DFC2A09"/>
    <w:rsid w:val="1E011228"/>
    <w:rsid w:val="1E1AF6CF"/>
    <w:rsid w:val="1E205FE4"/>
    <w:rsid w:val="1E21D3F7"/>
    <w:rsid w:val="1E24A24F"/>
    <w:rsid w:val="1E2A5B37"/>
    <w:rsid w:val="1E2DA9F4"/>
    <w:rsid w:val="1E3E7786"/>
    <w:rsid w:val="1E40D870"/>
    <w:rsid w:val="1E58D30E"/>
    <w:rsid w:val="1E62B0CB"/>
    <w:rsid w:val="1E6399F5"/>
    <w:rsid w:val="1E64A73D"/>
    <w:rsid w:val="1E66F0E7"/>
    <w:rsid w:val="1E670C28"/>
    <w:rsid w:val="1E711C10"/>
    <w:rsid w:val="1E7B1C8B"/>
    <w:rsid w:val="1E7F3DE8"/>
    <w:rsid w:val="1E8194E6"/>
    <w:rsid w:val="1E88CB40"/>
    <w:rsid w:val="1E8BD522"/>
    <w:rsid w:val="1E8D5435"/>
    <w:rsid w:val="1E8E7796"/>
    <w:rsid w:val="1E8F61EA"/>
    <w:rsid w:val="1E956BEA"/>
    <w:rsid w:val="1E980858"/>
    <w:rsid w:val="1E9E9357"/>
    <w:rsid w:val="1EA22672"/>
    <w:rsid w:val="1EA60690"/>
    <w:rsid w:val="1EA81849"/>
    <w:rsid w:val="1EC2DD7C"/>
    <w:rsid w:val="1ED06E98"/>
    <w:rsid w:val="1ED251E2"/>
    <w:rsid w:val="1EE440E6"/>
    <w:rsid w:val="1EE7E2EF"/>
    <w:rsid w:val="1EF45D09"/>
    <w:rsid w:val="1EFBBC10"/>
    <w:rsid w:val="1EFFAD51"/>
    <w:rsid w:val="1F045F3A"/>
    <w:rsid w:val="1F0EBEC5"/>
    <w:rsid w:val="1F10DCD8"/>
    <w:rsid w:val="1F21F910"/>
    <w:rsid w:val="1F296D0A"/>
    <w:rsid w:val="1F38B725"/>
    <w:rsid w:val="1F50998A"/>
    <w:rsid w:val="1F6113EF"/>
    <w:rsid w:val="1F64917A"/>
    <w:rsid w:val="1F68E48A"/>
    <w:rsid w:val="1F727D01"/>
    <w:rsid w:val="1F727E84"/>
    <w:rsid w:val="1F7F8459"/>
    <w:rsid w:val="1F856E0B"/>
    <w:rsid w:val="1F94A398"/>
    <w:rsid w:val="1FB49F8D"/>
    <w:rsid w:val="1FC4DFCA"/>
    <w:rsid w:val="1FD50FBD"/>
    <w:rsid w:val="1FD54469"/>
    <w:rsid w:val="1FD9EBE6"/>
    <w:rsid w:val="1FEF741C"/>
    <w:rsid w:val="1FF8A8CB"/>
    <w:rsid w:val="2006E675"/>
    <w:rsid w:val="200A7E8C"/>
    <w:rsid w:val="2016ECEC"/>
    <w:rsid w:val="203DCBFC"/>
    <w:rsid w:val="2044F19F"/>
    <w:rsid w:val="20481CB8"/>
    <w:rsid w:val="20495F16"/>
    <w:rsid w:val="205154D9"/>
    <w:rsid w:val="206BF7E7"/>
    <w:rsid w:val="207B2289"/>
    <w:rsid w:val="2090FC80"/>
    <w:rsid w:val="209B7DB2"/>
    <w:rsid w:val="20C52A4B"/>
    <w:rsid w:val="20CC13D8"/>
    <w:rsid w:val="20D3CC99"/>
    <w:rsid w:val="20D69581"/>
    <w:rsid w:val="20DBD6A4"/>
    <w:rsid w:val="20DE6470"/>
    <w:rsid w:val="20EDE3B7"/>
    <w:rsid w:val="20F64454"/>
    <w:rsid w:val="21004739"/>
    <w:rsid w:val="210AB2DD"/>
    <w:rsid w:val="2111874F"/>
    <w:rsid w:val="212CDABB"/>
    <w:rsid w:val="2140D873"/>
    <w:rsid w:val="214B8256"/>
    <w:rsid w:val="214CE404"/>
    <w:rsid w:val="21585513"/>
    <w:rsid w:val="215A0708"/>
    <w:rsid w:val="21722946"/>
    <w:rsid w:val="2176F2AC"/>
    <w:rsid w:val="217784C5"/>
    <w:rsid w:val="217B2974"/>
    <w:rsid w:val="217CF924"/>
    <w:rsid w:val="218088D2"/>
    <w:rsid w:val="2183C78D"/>
    <w:rsid w:val="219F0EFC"/>
    <w:rsid w:val="21A46DCD"/>
    <w:rsid w:val="21A75A32"/>
    <w:rsid w:val="21C546D6"/>
    <w:rsid w:val="21D30E78"/>
    <w:rsid w:val="21D969A7"/>
    <w:rsid w:val="21F6A4ED"/>
    <w:rsid w:val="22106691"/>
    <w:rsid w:val="221367B5"/>
    <w:rsid w:val="2213D884"/>
    <w:rsid w:val="221C3166"/>
    <w:rsid w:val="222D01AB"/>
    <w:rsid w:val="2231FC28"/>
    <w:rsid w:val="2238B971"/>
    <w:rsid w:val="223A4270"/>
    <w:rsid w:val="2249E2C5"/>
    <w:rsid w:val="224C7966"/>
    <w:rsid w:val="225490AC"/>
    <w:rsid w:val="2269D5A5"/>
    <w:rsid w:val="226F9666"/>
    <w:rsid w:val="2273A6B1"/>
    <w:rsid w:val="2286F8EA"/>
    <w:rsid w:val="22922DC5"/>
    <w:rsid w:val="229A01C0"/>
    <w:rsid w:val="229E4067"/>
    <w:rsid w:val="22AB2A00"/>
    <w:rsid w:val="22B4B58E"/>
    <w:rsid w:val="22B5967E"/>
    <w:rsid w:val="22BF1F8C"/>
    <w:rsid w:val="22CD7304"/>
    <w:rsid w:val="22D60FB9"/>
    <w:rsid w:val="22D6372A"/>
    <w:rsid w:val="22DE7263"/>
    <w:rsid w:val="22E7B450"/>
    <w:rsid w:val="22F5D769"/>
    <w:rsid w:val="22F872C0"/>
    <w:rsid w:val="23217ADB"/>
    <w:rsid w:val="232625D7"/>
    <w:rsid w:val="232CDF62"/>
    <w:rsid w:val="2335CE55"/>
    <w:rsid w:val="2337AE95"/>
    <w:rsid w:val="234BB291"/>
    <w:rsid w:val="235A6D29"/>
    <w:rsid w:val="236E0AC6"/>
    <w:rsid w:val="2377083B"/>
    <w:rsid w:val="23868742"/>
    <w:rsid w:val="23895E3A"/>
    <w:rsid w:val="238B06AF"/>
    <w:rsid w:val="239AFD06"/>
    <w:rsid w:val="239C96FC"/>
    <w:rsid w:val="23A3C394"/>
    <w:rsid w:val="23B5095F"/>
    <w:rsid w:val="23B9F617"/>
    <w:rsid w:val="23D156C5"/>
    <w:rsid w:val="23D602AE"/>
    <w:rsid w:val="23D8F0A5"/>
    <w:rsid w:val="23DFCE6C"/>
    <w:rsid w:val="23E6096F"/>
    <w:rsid w:val="23EC1105"/>
    <w:rsid w:val="23ECDA88"/>
    <w:rsid w:val="23FB510E"/>
    <w:rsid w:val="240553A5"/>
    <w:rsid w:val="240B66C7"/>
    <w:rsid w:val="2417CD61"/>
    <w:rsid w:val="241F468A"/>
    <w:rsid w:val="242D452B"/>
    <w:rsid w:val="2451A2D1"/>
    <w:rsid w:val="245AD27C"/>
    <w:rsid w:val="24634D9A"/>
    <w:rsid w:val="246F2948"/>
    <w:rsid w:val="2481127A"/>
    <w:rsid w:val="248D220A"/>
    <w:rsid w:val="2496F267"/>
    <w:rsid w:val="24B210FD"/>
    <w:rsid w:val="24B8170B"/>
    <w:rsid w:val="24BB920C"/>
    <w:rsid w:val="24C3C2FF"/>
    <w:rsid w:val="24C6D793"/>
    <w:rsid w:val="24CF56F0"/>
    <w:rsid w:val="24D34B89"/>
    <w:rsid w:val="25001364"/>
    <w:rsid w:val="25064A12"/>
    <w:rsid w:val="250A2BAA"/>
    <w:rsid w:val="25105B52"/>
    <w:rsid w:val="25120849"/>
    <w:rsid w:val="251B8DDB"/>
    <w:rsid w:val="25287A61"/>
    <w:rsid w:val="252BA0F6"/>
    <w:rsid w:val="2536E079"/>
    <w:rsid w:val="253704FC"/>
    <w:rsid w:val="25417AF7"/>
    <w:rsid w:val="255D4760"/>
    <w:rsid w:val="2561E877"/>
    <w:rsid w:val="259FD556"/>
    <w:rsid w:val="25A73728"/>
    <w:rsid w:val="25A90F11"/>
    <w:rsid w:val="25B74A7B"/>
    <w:rsid w:val="25BC5028"/>
    <w:rsid w:val="25BD1E18"/>
    <w:rsid w:val="25D1B2A2"/>
    <w:rsid w:val="25D5FE3C"/>
    <w:rsid w:val="25E26215"/>
    <w:rsid w:val="25EB99B4"/>
    <w:rsid w:val="25F0C0FC"/>
    <w:rsid w:val="25F1B1A4"/>
    <w:rsid w:val="25FC9D15"/>
    <w:rsid w:val="26024247"/>
    <w:rsid w:val="26067409"/>
    <w:rsid w:val="261378D0"/>
    <w:rsid w:val="26205527"/>
    <w:rsid w:val="262608B4"/>
    <w:rsid w:val="2628C907"/>
    <w:rsid w:val="26338541"/>
    <w:rsid w:val="264C7330"/>
    <w:rsid w:val="264DE15E"/>
    <w:rsid w:val="26591B9D"/>
    <w:rsid w:val="2659F931"/>
    <w:rsid w:val="266243C9"/>
    <w:rsid w:val="266343B5"/>
    <w:rsid w:val="266BBFE5"/>
    <w:rsid w:val="266D7DBB"/>
    <w:rsid w:val="267032EE"/>
    <w:rsid w:val="267350C1"/>
    <w:rsid w:val="2675FAA7"/>
    <w:rsid w:val="267FB354"/>
    <w:rsid w:val="268252CF"/>
    <w:rsid w:val="268AFC79"/>
    <w:rsid w:val="269E35DF"/>
    <w:rsid w:val="26A30D99"/>
    <w:rsid w:val="26A48D8E"/>
    <w:rsid w:val="26D240DF"/>
    <w:rsid w:val="26D5581C"/>
    <w:rsid w:val="26D84EA2"/>
    <w:rsid w:val="26D8C3FB"/>
    <w:rsid w:val="26D95EF4"/>
    <w:rsid w:val="26E1D8E5"/>
    <w:rsid w:val="26F263C8"/>
    <w:rsid w:val="26F38EC2"/>
    <w:rsid w:val="270D2C28"/>
    <w:rsid w:val="27162ED0"/>
    <w:rsid w:val="27175382"/>
    <w:rsid w:val="271D6A0B"/>
    <w:rsid w:val="271E75EF"/>
    <w:rsid w:val="272234B9"/>
    <w:rsid w:val="27255EE5"/>
    <w:rsid w:val="2727F1BC"/>
    <w:rsid w:val="2731B083"/>
    <w:rsid w:val="273F2E44"/>
    <w:rsid w:val="2743E017"/>
    <w:rsid w:val="27483C86"/>
    <w:rsid w:val="27544A86"/>
    <w:rsid w:val="2764AEA7"/>
    <w:rsid w:val="2765FE71"/>
    <w:rsid w:val="27803A28"/>
    <w:rsid w:val="27986D76"/>
    <w:rsid w:val="279EF93B"/>
    <w:rsid w:val="27A0D073"/>
    <w:rsid w:val="27A6987E"/>
    <w:rsid w:val="27AC0586"/>
    <w:rsid w:val="27ADAC5B"/>
    <w:rsid w:val="27AF82E6"/>
    <w:rsid w:val="27B81520"/>
    <w:rsid w:val="27B9137D"/>
    <w:rsid w:val="27C2D291"/>
    <w:rsid w:val="27D065E8"/>
    <w:rsid w:val="27E1D693"/>
    <w:rsid w:val="27E84FD0"/>
    <w:rsid w:val="27ED9611"/>
    <w:rsid w:val="28001965"/>
    <w:rsid w:val="28005085"/>
    <w:rsid w:val="2812B15D"/>
    <w:rsid w:val="281C2F2A"/>
    <w:rsid w:val="2826B4C3"/>
    <w:rsid w:val="282BDD3A"/>
    <w:rsid w:val="282D6B42"/>
    <w:rsid w:val="282FBA40"/>
    <w:rsid w:val="283B36C5"/>
    <w:rsid w:val="283E453D"/>
    <w:rsid w:val="284A795E"/>
    <w:rsid w:val="285249A3"/>
    <w:rsid w:val="2858C311"/>
    <w:rsid w:val="285A5BBD"/>
    <w:rsid w:val="28601B23"/>
    <w:rsid w:val="2864924B"/>
    <w:rsid w:val="2868F25B"/>
    <w:rsid w:val="286EA9E1"/>
    <w:rsid w:val="287B6681"/>
    <w:rsid w:val="287E8E1D"/>
    <w:rsid w:val="28829E63"/>
    <w:rsid w:val="28860F40"/>
    <w:rsid w:val="2886A098"/>
    <w:rsid w:val="2887DF74"/>
    <w:rsid w:val="28B4F3CC"/>
    <w:rsid w:val="28B7BF1E"/>
    <w:rsid w:val="28C5B9C3"/>
    <w:rsid w:val="28CBF80A"/>
    <w:rsid w:val="28CE2034"/>
    <w:rsid w:val="28CFEE01"/>
    <w:rsid w:val="28D06C09"/>
    <w:rsid w:val="28E6C570"/>
    <w:rsid w:val="28F1C4B9"/>
    <w:rsid w:val="28FF13E5"/>
    <w:rsid w:val="29043C48"/>
    <w:rsid w:val="2913AA81"/>
    <w:rsid w:val="2913E563"/>
    <w:rsid w:val="29270B7C"/>
    <w:rsid w:val="29373078"/>
    <w:rsid w:val="293ECD8C"/>
    <w:rsid w:val="296206FF"/>
    <w:rsid w:val="296721E7"/>
    <w:rsid w:val="2967B444"/>
    <w:rsid w:val="29697586"/>
    <w:rsid w:val="29778169"/>
    <w:rsid w:val="298BD159"/>
    <w:rsid w:val="29AC6030"/>
    <w:rsid w:val="29B551AF"/>
    <w:rsid w:val="29BB38DA"/>
    <w:rsid w:val="29BD0C02"/>
    <w:rsid w:val="29C0ED41"/>
    <w:rsid w:val="29D7C55D"/>
    <w:rsid w:val="2A129792"/>
    <w:rsid w:val="2A1945C4"/>
    <w:rsid w:val="2A1FEA31"/>
    <w:rsid w:val="2A37DFB6"/>
    <w:rsid w:val="2A62EB08"/>
    <w:rsid w:val="2A6D54CF"/>
    <w:rsid w:val="2A70FAE4"/>
    <w:rsid w:val="2A8F3ECC"/>
    <w:rsid w:val="2A9548EF"/>
    <w:rsid w:val="2AA342A5"/>
    <w:rsid w:val="2AAB165B"/>
    <w:rsid w:val="2AB5640F"/>
    <w:rsid w:val="2AD699FD"/>
    <w:rsid w:val="2ADC5BF5"/>
    <w:rsid w:val="2AE1B867"/>
    <w:rsid w:val="2AEFBFA3"/>
    <w:rsid w:val="2AF3C64A"/>
    <w:rsid w:val="2AF46C8B"/>
    <w:rsid w:val="2AFCB454"/>
    <w:rsid w:val="2B0E0538"/>
    <w:rsid w:val="2B153455"/>
    <w:rsid w:val="2B199BFF"/>
    <w:rsid w:val="2B280B76"/>
    <w:rsid w:val="2B3336D8"/>
    <w:rsid w:val="2B40E03A"/>
    <w:rsid w:val="2B472430"/>
    <w:rsid w:val="2B4A538F"/>
    <w:rsid w:val="2B5F398E"/>
    <w:rsid w:val="2B65E3F4"/>
    <w:rsid w:val="2B83FE40"/>
    <w:rsid w:val="2B8BB85D"/>
    <w:rsid w:val="2B9199F0"/>
    <w:rsid w:val="2BABA2C5"/>
    <w:rsid w:val="2BB0FC10"/>
    <w:rsid w:val="2BC864AC"/>
    <w:rsid w:val="2BC8BB74"/>
    <w:rsid w:val="2BCC8FF1"/>
    <w:rsid w:val="2BCF3F1B"/>
    <w:rsid w:val="2BF18E59"/>
    <w:rsid w:val="2C2942D3"/>
    <w:rsid w:val="2C2C1BC0"/>
    <w:rsid w:val="2C305A86"/>
    <w:rsid w:val="2C3454DB"/>
    <w:rsid w:val="2C36B4A7"/>
    <w:rsid w:val="2C42C67D"/>
    <w:rsid w:val="2C438DD1"/>
    <w:rsid w:val="2C564597"/>
    <w:rsid w:val="2C8B7B52"/>
    <w:rsid w:val="2C8D3064"/>
    <w:rsid w:val="2C9185CA"/>
    <w:rsid w:val="2CA00748"/>
    <w:rsid w:val="2CA6AB14"/>
    <w:rsid w:val="2CA7F9D2"/>
    <w:rsid w:val="2CBF6AAC"/>
    <w:rsid w:val="2CC08F95"/>
    <w:rsid w:val="2CC1CF39"/>
    <w:rsid w:val="2CC3F175"/>
    <w:rsid w:val="2CCCFA23"/>
    <w:rsid w:val="2CCF584E"/>
    <w:rsid w:val="2CDD8E5A"/>
    <w:rsid w:val="2CEAD450"/>
    <w:rsid w:val="2CEEADB9"/>
    <w:rsid w:val="2CEF0B2A"/>
    <w:rsid w:val="2CF88E03"/>
    <w:rsid w:val="2CF8F623"/>
    <w:rsid w:val="2D0163D9"/>
    <w:rsid w:val="2D0A3AC2"/>
    <w:rsid w:val="2D108866"/>
    <w:rsid w:val="2D170566"/>
    <w:rsid w:val="2D1789A7"/>
    <w:rsid w:val="2D18F634"/>
    <w:rsid w:val="2D1FF56D"/>
    <w:rsid w:val="2D278565"/>
    <w:rsid w:val="2D28DEF3"/>
    <w:rsid w:val="2D36F1CA"/>
    <w:rsid w:val="2D4666B1"/>
    <w:rsid w:val="2D74FECB"/>
    <w:rsid w:val="2D814B1C"/>
    <w:rsid w:val="2D88AF73"/>
    <w:rsid w:val="2D8B3041"/>
    <w:rsid w:val="2D8EA076"/>
    <w:rsid w:val="2D91B8C8"/>
    <w:rsid w:val="2D93ED0F"/>
    <w:rsid w:val="2DA69344"/>
    <w:rsid w:val="2DA70389"/>
    <w:rsid w:val="2DA85E29"/>
    <w:rsid w:val="2DA9996C"/>
    <w:rsid w:val="2DB7B5D8"/>
    <w:rsid w:val="2DBA3693"/>
    <w:rsid w:val="2DC65433"/>
    <w:rsid w:val="2DD28508"/>
    <w:rsid w:val="2DD6728D"/>
    <w:rsid w:val="2DD6F7DA"/>
    <w:rsid w:val="2DEFA02E"/>
    <w:rsid w:val="2DFF6590"/>
    <w:rsid w:val="2E025118"/>
    <w:rsid w:val="2E033204"/>
    <w:rsid w:val="2E04667F"/>
    <w:rsid w:val="2E04E2D2"/>
    <w:rsid w:val="2E29AA9F"/>
    <w:rsid w:val="2E2FBA40"/>
    <w:rsid w:val="2E43CDBF"/>
    <w:rsid w:val="2E6308EF"/>
    <w:rsid w:val="2E684F42"/>
    <w:rsid w:val="2E7C72E5"/>
    <w:rsid w:val="2E950E16"/>
    <w:rsid w:val="2E95F647"/>
    <w:rsid w:val="2E9C6D76"/>
    <w:rsid w:val="2E9E65E1"/>
    <w:rsid w:val="2EAB5486"/>
    <w:rsid w:val="2EB4C5F8"/>
    <w:rsid w:val="2EB5F5AF"/>
    <w:rsid w:val="2EB9BAE2"/>
    <w:rsid w:val="2EC5ADCA"/>
    <w:rsid w:val="2ED913A1"/>
    <w:rsid w:val="2EDB759B"/>
    <w:rsid w:val="2EE89CD2"/>
    <w:rsid w:val="2EEB205B"/>
    <w:rsid w:val="2EF0EC20"/>
    <w:rsid w:val="2F013C48"/>
    <w:rsid w:val="2F033B64"/>
    <w:rsid w:val="2F03CCA5"/>
    <w:rsid w:val="2F07D000"/>
    <w:rsid w:val="2F1014BE"/>
    <w:rsid w:val="2F29F789"/>
    <w:rsid w:val="2F2BBAB4"/>
    <w:rsid w:val="2F2D7979"/>
    <w:rsid w:val="2F4263A5"/>
    <w:rsid w:val="2F437926"/>
    <w:rsid w:val="2F53E348"/>
    <w:rsid w:val="2F777045"/>
    <w:rsid w:val="2F7B3C13"/>
    <w:rsid w:val="2F8F4497"/>
    <w:rsid w:val="2F945578"/>
    <w:rsid w:val="2F97B17D"/>
    <w:rsid w:val="2FA6AF5E"/>
    <w:rsid w:val="2FABE258"/>
    <w:rsid w:val="2FB4BA32"/>
    <w:rsid w:val="2FB6F008"/>
    <w:rsid w:val="2FBF651B"/>
    <w:rsid w:val="2FC4D126"/>
    <w:rsid w:val="2FC7376D"/>
    <w:rsid w:val="2FD34CF9"/>
    <w:rsid w:val="2FEF1930"/>
    <w:rsid w:val="2FEFAF13"/>
    <w:rsid w:val="30016CF6"/>
    <w:rsid w:val="3007EB69"/>
    <w:rsid w:val="300B626A"/>
    <w:rsid w:val="3012F694"/>
    <w:rsid w:val="301BE813"/>
    <w:rsid w:val="301C5DA3"/>
    <w:rsid w:val="30233685"/>
    <w:rsid w:val="30302EC5"/>
    <w:rsid w:val="3047DB1B"/>
    <w:rsid w:val="304AAE1C"/>
    <w:rsid w:val="305BCD9D"/>
    <w:rsid w:val="3062B2AD"/>
    <w:rsid w:val="3064E535"/>
    <w:rsid w:val="3076B508"/>
    <w:rsid w:val="307B16AD"/>
    <w:rsid w:val="3088FD69"/>
    <w:rsid w:val="308D3421"/>
    <w:rsid w:val="30A18C32"/>
    <w:rsid w:val="30A1A75B"/>
    <w:rsid w:val="30D6172F"/>
    <w:rsid w:val="30DAAA56"/>
    <w:rsid w:val="30E86CCC"/>
    <w:rsid w:val="30EEE995"/>
    <w:rsid w:val="310D172E"/>
    <w:rsid w:val="31108E5D"/>
    <w:rsid w:val="31113C18"/>
    <w:rsid w:val="3114F0AD"/>
    <w:rsid w:val="311FE5B4"/>
    <w:rsid w:val="31312963"/>
    <w:rsid w:val="3138564E"/>
    <w:rsid w:val="314201E5"/>
    <w:rsid w:val="3144DDC3"/>
    <w:rsid w:val="3151DC1B"/>
    <w:rsid w:val="316B7146"/>
    <w:rsid w:val="316C60E6"/>
    <w:rsid w:val="31717EEC"/>
    <w:rsid w:val="3175A4AA"/>
    <w:rsid w:val="317B2EE4"/>
    <w:rsid w:val="3184DBD2"/>
    <w:rsid w:val="3192FAE3"/>
    <w:rsid w:val="3199BE15"/>
    <w:rsid w:val="31A34A5A"/>
    <w:rsid w:val="31A858CC"/>
    <w:rsid w:val="31AB37E0"/>
    <w:rsid w:val="31AD3D9A"/>
    <w:rsid w:val="31C31B51"/>
    <w:rsid w:val="31C86F34"/>
    <w:rsid w:val="31CCB98B"/>
    <w:rsid w:val="31DABCEE"/>
    <w:rsid w:val="31ED380A"/>
    <w:rsid w:val="31EDBA6A"/>
    <w:rsid w:val="3239C88F"/>
    <w:rsid w:val="32406E8D"/>
    <w:rsid w:val="3248BFF2"/>
    <w:rsid w:val="3249FD24"/>
    <w:rsid w:val="32525E78"/>
    <w:rsid w:val="325C7C1A"/>
    <w:rsid w:val="326A2540"/>
    <w:rsid w:val="327431A6"/>
    <w:rsid w:val="3284F2A5"/>
    <w:rsid w:val="3288C048"/>
    <w:rsid w:val="3293F47D"/>
    <w:rsid w:val="329A99C1"/>
    <w:rsid w:val="32C939FE"/>
    <w:rsid w:val="32CB9EE9"/>
    <w:rsid w:val="32D33297"/>
    <w:rsid w:val="32D429F9"/>
    <w:rsid w:val="32D75D16"/>
    <w:rsid w:val="32DB5C14"/>
    <w:rsid w:val="32DC39AE"/>
    <w:rsid w:val="32E0E1B2"/>
    <w:rsid w:val="32F8DA6A"/>
    <w:rsid w:val="32FDAAF2"/>
    <w:rsid w:val="33056216"/>
    <w:rsid w:val="330FD48E"/>
    <w:rsid w:val="33108EBA"/>
    <w:rsid w:val="3311DF76"/>
    <w:rsid w:val="33231416"/>
    <w:rsid w:val="332573E1"/>
    <w:rsid w:val="332C424D"/>
    <w:rsid w:val="332DDFE4"/>
    <w:rsid w:val="333F1ABB"/>
    <w:rsid w:val="334235FC"/>
    <w:rsid w:val="3344292D"/>
    <w:rsid w:val="33558768"/>
    <w:rsid w:val="336F4992"/>
    <w:rsid w:val="337DD91A"/>
    <w:rsid w:val="33824EDE"/>
    <w:rsid w:val="3388EF20"/>
    <w:rsid w:val="338ADE2B"/>
    <w:rsid w:val="338D766B"/>
    <w:rsid w:val="33914BE5"/>
    <w:rsid w:val="339E1EA6"/>
    <w:rsid w:val="33AC0ACD"/>
    <w:rsid w:val="33B790F9"/>
    <w:rsid w:val="33C22730"/>
    <w:rsid w:val="33C5CA13"/>
    <w:rsid w:val="33C6F58A"/>
    <w:rsid w:val="33D2B501"/>
    <w:rsid w:val="33E14210"/>
    <w:rsid w:val="33E4EC83"/>
    <w:rsid w:val="33E6037A"/>
    <w:rsid w:val="33E7D1EF"/>
    <w:rsid w:val="33EE8A5F"/>
    <w:rsid w:val="33F9D99A"/>
    <w:rsid w:val="33FF03CB"/>
    <w:rsid w:val="340627DD"/>
    <w:rsid w:val="342301D7"/>
    <w:rsid w:val="3430DCB3"/>
    <w:rsid w:val="3432DDAE"/>
    <w:rsid w:val="343BC31B"/>
    <w:rsid w:val="344940C1"/>
    <w:rsid w:val="345EE1B2"/>
    <w:rsid w:val="346BB621"/>
    <w:rsid w:val="346E9644"/>
    <w:rsid w:val="3471BE38"/>
    <w:rsid w:val="3486C375"/>
    <w:rsid w:val="3489C23A"/>
    <w:rsid w:val="348C39E2"/>
    <w:rsid w:val="3496116A"/>
    <w:rsid w:val="349E316A"/>
    <w:rsid w:val="34A0C4C5"/>
    <w:rsid w:val="34AFD0E8"/>
    <w:rsid w:val="34BBF8B4"/>
    <w:rsid w:val="34BC1F07"/>
    <w:rsid w:val="34D651AA"/>
    <w:rsid w:val="34DC1B48"/>
    <w:rsid w:val="34E1F608"/>
    <w:rsid w:val="34E5AF07"/>
    <w:rsid w:val="34EF4702"/>
    <w:rsid w:val="34F83332"/>
    <w:rsid w:val="34F8C4FC"/>
    <w:rsid w:val="35072717"/>
    <w:rsid w:val="350B9724"/>
    <w:rsid w:val="3520BE92"/>
    <w:rsid w:val="35406604"/>
    <w:rsid w:val="354F5C83"/>
    <w:rsid w:val="355220B8"/>
    <w:rsid w:val="355ED758"/>
    <w:rsid w:val="35658968"/>
    <w:rsid w:val="356B8940"/>
    <w:rsid w:val="35729EB5"/>
    <w:rsid w:val="35738996"/>
    <w:rsid w:val="3581D3DB"/>
    <w:rsid w:val="3583A250"/>
    <w:rsid w:val="3597C6EC"/>
    <w:rsid w:val="35A40E6D"/>
    <w:rsid w:val="35A48CFF"/>
    <w:rsid w:val="35B2AFF1"/>
    <w:rsid w:val="35C2557B"/>
    <w:rsid w:val="35D82B49"/>
    <w:rsid w:val="35DAAAB1"/>
    <w:rsid w:val="36083218"/>
    <w:rsid w:val="360B4B26"/>
    <w:rsid w:val="36149436"/>
    <w:rsid w:val="361F15BA"/>
    <w:rsid w:val="3645F01A"/>
    <w:rsid w:val="367A548D"/>
    <w:rsid w:val="367BC9EF"/>
    <w:rsid w:val="367E598C"/>
    <w:rsid w:val="3684452C"/>
    <w:rsid w:val="368B00D4"/>
    <w:rsid w:val="368B8067"/>
    <w:rsid w:val="36A2F778"/>
    <w:rsid w:val="36B4A2FD"/>
    <w:rsid w:val="36B4B370"/>
    <w:rsid w:val="36BD349A"/>
    <w:rsid w:val="36C3EC53"/>
    <w:rsid w:val="36C7B68C"/>
    <w:rsid w:val="36CAD3D4"/>
    <w:rsid w:val="36D5EA9A"/>
    <w:rsid w:val="36D6E251"/>
    <w:rsid w:val="36DF7439"/>
    <w:rsid w:val="36F5D5D6"/>
    <w:rsid w:val="36FAA7B9"/>
    <w:rsid w:val="370130E3"/>
    <w:rsid w:val="370A5789"/>
    <w:rsid w:val="370F1BBD"/>
    <w:rsid w:val="371AC16C"/>
    <w:rsid w:val="371F72B1"/>
    <w:rsid w:val="372112AE"/>
    <w:rsid w:val="372A15C0"/>
    <w:rsid w:val="372FEF71"/>
    <w:rsid w:val="373148DD"/>
    <w:rsid w:val="3744AC71"/>
    <w:rsid w:val="3759DFA3"/>
    <w:rsid w:val="375A892D"/>
    <w:rsid w:val="375C6B94"/>
    <w:rsid w:val="375DDD47"/>
    <w:rsid w:val="3761E4EF"/>
    <w:rsid w:val="37641F76"/>
    <w:rsid w:val="377A0ADF"/>
    <w:rsid w:val="377A5A84"/>
    <w:rsid w:val="377DB7D3"/>
    <w:rsid w:val="378BFD2A"/>
    <w:rsid w:val="37915875"/>
    <w:rsid w:val="37997522"/>
    <w:rsid w:val="37B50922"/>
    <w:rsid w:val="37C8501D"/>
    <w:rsid w:val="37C99558"/>
    <w:rsid w:val="37C9ABBF"/>
    <w:rsid w:val="37D07929"/>
    <w:rsid w:val="37D13AE5"/>
    <w:rsid w:val="37DEF6AA"/>
    <w:rsid w:val="37DF22AE"/>
    <w:rsid w:val="37E1C07B"/>
    <w:rsid w:val="37E20F69"/>
    <w:rsid w:val="37E7AF10"/>
    <w:rsid w:val="37F1A2EC"/>
    <w:rsid w:val="380057AC"/>
    <w:rsid w:val="380A6040"/>
    <w:rsid w:val="380FACCA"/>
    <w:rsid w:val="38102545"/>
    <w:rsid w:val="3810FF94"/>
    <w:rsid w:val="381C89A5"/>
    <w:rsid w:val="3821F059"/>
    <w:rsid w:val="38257857"/>
    <w:rsid w:val="3825D57A"/>
    <w:rsid w:val="383CD596"/>
    <w:rsid w:val="3856CFA9"/>
    <w:rsid w:val="386C4C06"/>
    <w:rsid w:val="38862892"/>
    <w:rsid w:val="38924D23"/>
    <w:rsid w:val="3894A073"/>
    <w:rsid w:val="3897EB62"/>
    <w:rsid w:val="38A8B766"/>
    <w:rsid w:val="38B02A73"/>
    <w:rsid w:val="38BFAB95"/>
    <w:rsid w:val="38C133BD"/>
    <w:rsid w:val="38C2458C"/>
    <w:rsid w:val="38C70454"/>
    <w:rsid w:val="38CDCD12"/>
    <w:rsid w:val="38CDF802"/>
    <w:rsid w:val="38E03280"/>
    <w:rsid w:val="38FA1386"/>
    <w:rsid w:val="38FFEFD7"/>
    <w:rsid w:val="39036FBD"/>
    <w:rsid w:val="390A0022"/>
    <w:rsid w:val="392D9B71"/>
    <w:rsid w:val="393252D5"/>
    <w:rsid w:val="39333182"/>
    <w:rsid w:val="3937E371"/>
    <w:rsid w:val="39480D7F"/>
    <w:rsid w:val="39484E5E"/>
    <w:rsid w:val="3950D983"/>
    <w:rsid w:val="396A52FA"/>
    <w:rsid w:val="396E4F72"/>
    <w:rsid w:val="397190E2"/>
    <w:rsid w:val="397E259A"/>
    <w:rsid w:val="399A37FF"/>
    <w:rsid w:val="39ACC7AE"/>
    <w:rsid w:val="39B6F4A4"/>
    <w:rsid w:val="39B8F0D6"/>
    <w:rsid w:val="39BB5C57"/>
    <w:rsid w:val="39C148B8"/>
    <w:rsid w:val="39DA983A"/>
    <w:rsid w:val="39DACE38"/>
    <w:rsid w:val="39DF0847"/>
    <w:rsid w:val="39F68BB8"/>
    <w:rsid w:val="39F77583"/>
    <w:rsid w:val="39F7FC3C"/>
    <w:rsid w:val="39FB8D15"/>
    <w:rsid w:val="3A12F406"/>
    <w:rsid w:val="3A25B100"/>
    <w:rsid w:val="3A6F5047"/>
    <w:rsid w:val="3AB1ABA1"/>
    <w:rsid w:val="3AB53A8C"/>
    <w:rsid w:val="3AC5F07A"/>
    <w:rsid w:val="3ADB0D3F"/>
    <w:rsid w:val="3ADBD0A3"/>
    <w:rsid w:val="3AE0FFBC"/>
    <w:rsid w:val="3AE4AE77"/>
    <w:rsid w:val="3B01D001"/>
    <w:rsid w:val="3B03F576"/>
    <w:rsid w:val="3B13F57E"/>
    <w:rsid w:val="3B1AE673"/>
    <w:rsid w:val="3B1CE003"/>
    <w:rsid w:val="3B1D1122"/>
    <w:rsid w:val="3B1F126C"/>
    <w:rsid w:val="3B26E4E6"/>
    <w:rsid w:val="3B2E31F8"/>
    <w:rsid w:val="3B3E3D8B"/>
    <w:rsid w:val="3B45B4ED"/>
    <w:rsid w:val="3B4A58C7"/>
    <w:rsid w:val="3B5E17DC"/>
    <w:rsid w:val="3B5E8886"/>
    <w:rsid w:val="3B76689B"/>
    <w:rsid w:val="3B7F01BD"/>
    <w:rsid w:val="3B8E4456"/>
    <w:rsid w:val="3B8FA450"/>
    <w:rsid w:val="3B949A7F"/>
    <w:rsid w:val="3B975D76"/>
    <w:rsid w:val="3BA42817"/>
    <w:rsid w:val="3BB1CD77"/>
    <w:rsid w:val="3BB8B71C"/>
    <w:rsid w:val="3BC0CC98"/>
    <w:rsid w:val="3BC54D5D"/>
    <w:rsid w:val="3BD166EC"/>
    <w:rsid w:val="3BD5D0AF"/>
    <w:rsid w:val="3BD7BF18"/>
    <w:rsid w:val="3BE0EFEA"/>
    <w:rsid w:val="3C0B17DF"/>
    <w:rsid w:val="3C13ECBF"/>
    <w:rsid w:val="3C3489FC"/>
    <w:rsid w:val="3C37F2E3"/>
    <w:rsid w:val="3C494BA9"/>
    <w:rsid w:val="3C5BFF07"/>
    <w:rsid w:val="3C5C4355"/>
    <w:rsid w:val="3C83C737"/>
    <w:rsid w:val="3C99C72A"/>
    <w:rsid w:val="3C9D1B18"/>
    <w:rsid w:val="3CC379AA"/>
    <w:rsid w:val="3CE07577"/>
    <w:rsid w:val="3CE4AE38"/>
    <w:rsid w:val="3CEF6178"/>
    <w:rsid w:val="3CF84E16"/>
    <w:rsid w:val="3CFB8143"/>
    <w:rsid w:val="3CFCE199"/>
    <w:rsid w:val="3D066494"/>
    <w:rsid w:val="3D10B2DD"/>
    <w:rsid w:val="3D119259"/>
    <w:rsid w:val="3D306AE0"/>
    <w:rsid w:val="3D46F043"/>
    <w:rsid w:val="3D5014B1"/>
    <w:rsid w:val="3D53487A"/>
    <w:rsid w:val="3D5C9CF9"/>
    <w:rsid w:val="3D64F496"/>
    <w:rsid w:val="3D65BA2A"/>
    <w:rsid w:val="3D69D530"/>
    <w:rsid w:val="3D84F8CF"/>
    <w:rsid w:val="3D92A417"/>
    <w:rsid w:val="3D938525"/>
    <w:rsid w:val="3D9DC8D5"/>
    <w:rsid w:val="3DA2CA8C"/>
    <w:rsid w:val="3DAAF7D2"/>
    <w:rsid w:val="3DABFB5F"/>
    <w:rsid w:val="3DCC1661"/>
    <w:rsid w:val="3DE093D3"/>
    <w:rsid w:val="3DE531B5"/>
    <w:rsid w:val="3DE62E54"/>
    <w:rsid w:val="3E0BBD83"/>
    <w:rsid w:val="3E109DF8"/>
    <w:rsid w:val="3E1DCD49"/>
    <w:rsid w:val="3E2DE1CC"/>
    <w:rsid w:val="3E3F87E7"/>
    <w:rsid w:val="3E5099A9"/>
    <w:rsid w:val="3E5196BD"/>
    <w:rsid w:val="3E70F6A4"/>
    <w:rsid w:val="3E74ACAE"/>
    <w:rsid w:val="3E772A53"/>
    <w:rsid w:val="3E7E14DD"/>
    <w:rsid w:val="3E80DEAF"/>
    <w:rsid w:val="3E96924C"/>
    <w:rsid w:val="3EA57F71"/>
    <w:rsid w:val="3EB481BC"/>
    <w:rsid w:val="3EC075E3"/>
    <w:rsid w:val="3EC856E2"/>
    <w:rsid w:val="3EE4E5C1"/>
    <w:rsid w:val="3F00203D"/>
    <w:rsid w:val="3F05A591"/>
    <w:rsid w:val="3F0CB8DF"/>
    <w:rsid w:val="3F1B1856"/>
    <w:rsid w:val="3F228220"/>
    <w:rsid w:val="3F26EA9A"/>
    <w:rsid w:val="3F28B621"/>
    <w:rsid w:val="3F2D89D9"/>
    <w:rsid w:val="3F346DF0"/>
    <w:rsid w:val="3F49FA9C"/>
    <w:rsid w:val="3F598D6F"/>
    <w:rsid w:val="3F632EA3"/>
    <w:rsid w:val="3F6515C6"/>
    <w:rsid w:val="3F66509B"/>
    <w:rsid w:val="3F71E7DA"/>
    <w:rsid w:val="3F7D6DBB"/>
    <w:rsid w:val="3F81FEB5"/>
    <w:rsid w:val="3F8C66B9"/>
    <w:rsid w:val="3F9EBFC6"/>
    <w:rsid w:val="3FA58E1B"/>
    <w:rsid w:val="3FA9331B"/>
    <w:rsid w:val="3FAA7942"/>
    <w:rsid w:val="3FBC1DC7"/>
    <w:rsid w:val="3FC3FB78"/>
    <w:rsid w:val="3FE667B7"/>
    <w:rsid w:val="3FE737DC"/>
    <w:rsid w:val="3FEAD212"/>
    <w:rsid w:val="40052317"/>
    <w:rsid w:val="4014EC7C"/>
    <w:rsid w:val="4025F85B"/>
    <w:rsid w:val="406171A9"/>
    <w:rsid w:val="40628220"/>
    <w:rsid w:val="406ACE99"/>
    <w:rsid w:val="406C88DE"/>
    <w:rsid w:val="407C0113"/>
    <w:rsid w:val="40944B5C"/>
    <w:rsid w:val="40955B8C"/>
    <w:rsid w:val="409A0383"/>
    <w:rsid w:val="40A84668"/>
    <w:rsid w:val="40A9E251"/>
    <w:rsid w:val="40AD9DF9"/>
    <w:rsid w:val="40B4A92D"/>
    <w:rsid w:val="40B6C71B"/>
    <w:rsid w:val="40C28ADA"/>
    <w:rsid w:val="40C50DE7"/>
    <w:rsid w:val="40C817F6"/>
    <w:rsid w:val="40DD236A"/>
    <w:rsid w:val="40EE3BFF"/>
    <w:rsid w:val="40EF6988"/>
    <w:rsid w:val="40F51B3F"/>
    <w:rsid w:val="410D3F11"/>
    <w:rsid w:val="4114AE02"/>
    <w:rsid w:val="41204B2B"/>
    <w:rsid w:val="4128C2DB"/>
    <w:rsid w:val="413143F9"/>
    <w:rsid w:val="4140D8FE"/>
    <w:rsid w:val="415EDA1C"/>
    <w:rsid w:val="4173AA37"/>
    <w:rsid w:val="41854493"/>
    <w:rsid w:val="4189FA89"/>
    <w:rsid w:val="418DE968"/>
    <w:rsid w:val="41A8E0F0"/>
    <w:rsid w:val="41AA438E"/>
    <w:rsid w:val="41AC32B4"/>
    <w:rsid w:val="41AF01E0"/>
    <w:rsid w:val="41B2C6B4"/>
    <w:rsid w:val="41B2F738"/>
    <w:rsid w:val="41B82AE0"/>
    <w:rsid w:val="41CEF266"/>
    <w:rsid w:val="41D258CF"/>
    <w:rsid w:val="41DB80BD"/>
    <w:rsid w:val="41EC8848"/>
    <w:rsid w:val="41F417F3"/>
    <w:rsid w:val="41F55EE1"/>
    <w:rsid w:val="41FE5E5B"/>
    <w:rsid w:val="42012DE8"/>
    <w:rsid w:val="420583AD"/>
    <w:rsid w:val="420601D0"/>
    <w:rsid w:val="421A751A"/>
    <w:rsid w:val="421DF429"/>
    <w:rsid w:val="4225122C"/>
    <w:rsid w:val="422C5597"/>
    <w:rsid w:val="4247D99E"/>
    <w:rsid w:val="4254E528"/>
    <w:rsid w:val="42570CB9"/>
    <w:rsid w:val="4261F490"/>
    <w:rsid w:val="42659FFF"/>
    <w:rsid w:val="42937C0D"/>
    <w:rsid w:val="42A13BCA"/>
    <w:rsid w:val="42B33D7D"/>
    <w:rsid w:val="42BC1B8C"/>
    <w:rsid w:val="42BF4E09"/>
    <w:rsid w:val="42C19EFB"/>
    <w:rsid w:val="42C2956B"/>
    <w:rsid w:val="42C8F1A7"/>
    <w:rsid w:val="42D6223D"/>
    <w:rsid w:val="42D7C142"/>
    <w:rsid w:val="42E21A04"/>
    <w:rsid w:val="42E2C004"/>
    <w:rsid w:val="42E8CD45"/>
    <w:rsid w:val="43061443"/>
    <w:rsid w:val="430974AF"/>
    <w:rsid w:val="4310FBF4"/>
    <w:rsid w:val="43162EC3"/>
    <w:rsid w:val="431A2B5C"/>
    <w:rsid w:val="431C20F5"/>
    <w:rsid w:val="431F45ED"/>
    <w:rsid w:val="43388E73"/>
    <w:rsid w:val="43481E6C"/>
    <w:rsid w:val="4374AFB6"/>
    <w:rsid w:val="437B006B"/>
    <w:rsid w:val="437E6616"/>
    <w:rsid w:val="4381F83C"/>
    <w:rsid w:val="438E593A"/>
    <w:rsid w:val="439C8BF7"/>
    <w:rsid w:val="439E7B5C"/>
    <w:rsid w:val="43A70A69"/>
    <w:rsid w:val="43B03ABA"/>
    <w:rsid w:val="43B08DF5"/>
    <w:rsid w:val="43B4B7A6"/>
    <w:rsid w:val="43BABD25"/>
    <w:rsid w:val="43BCB49A"/>
    <w:rsid w:val="43F1FD6F"/>
    <w:rsid w:val="43F848EA"/>
    <w:rsid w:val="43FACC15"/>
    <w:rsid w:val="440E94C2"/>
    <w:rsid w:val="442AAEB1"/>
    <w:rsid w:val="44321A55"/>
    <w:rsid w:val="4440746F"/>
    <w:rsid w:val="4441C687"/>
    <w:rsid w:val="4449512F"/>
    <w:rsid w:val="444C1CB9"/>
    <w:rsid w:val="44531D8B"/>
    <w:rsid w:val="44588DE7"/>
    <w:rsid w:val="445A1DFB"/>
    <w:rsid w:val="445E6CF9"/>
    <w:rsid w:val="4460677B"/>
    <w:rsid w:val="44609155"/>
    <w:rsid w:val="446B2389"/>
    <w:rsid w:val="447F0EFC"/>
    <w:rsid w:val="4481E88C"/>
    <w:rsid w:val="4489F977"/>
    <w:rsid w:val="449F5BC4"/>
    <w:rsid w:val="44A79612"/>
    <w:rsid w:val="44B2F897"/>
    <w:rsid w:val="44B3C557"/>
    <w:rsid w:val="44B846CB"/>
    <w:rsid w:val="44C22367"/>
    <w:rsid w:val="44C822BC"/>
    <w:rsid w:val="44C9697B"/>
    <w:rsid w:val="44CC5B30"/>
    <w:rsid w:val="44CE9978"/>
    <w:rsid w:val="44E7C195"/>
    <w:rsid w:val="44FE8774"/>
    <w:rsid w:val="45069328"/>
    <w:rsid w:val="450716EC"/>
    <w:rsid w:val="45129058"/>
    <w:rsid w:val="4522F0D9"/>
    <w:rsid w:val="453A4BBD"/>
    <w:rsid w:val="453D391E"/>
    <w:rsid w:val="453E3FBC"/>
    <w:rsid w:val="45449280"/>
    <w:rsid w:val="45462D42"/>
    <w:rsid w:val="454C5E56"/>
    <w:rsid w:val="455DB0C3"/>
    <w:rsid w:val="4560F172"/>
    <w:rsid w:val="4568C86F"/>
    <w:rsid w:val="4578E9B5"/>
    <w:rsid w:val="457C96A9"/>
    <w:rsid w:val="458AACC6"/>
    <w:rsid w:val="458BADB9"/>
    <w:rsid w:val="4595CA27"/>
    <w:rsid w:val="4599345A"/>
    <w:rsid w:val="459CE90F"/>
    <w:rsid w:val="45A1B3A0"/>
    <w:rsid w:val="45B8D553"/>
    <w:rsid w:val="45BEADE5"/>
    <w:rsid w:val="45C84F26"/>
    <w:rsid w:val="45CD98A9"/>
    <w:rsid w:val="45D922BA"/>
    <w:rsid w:val="45EEF7A7"/>
    <w:rsid w:val="45F5F62B"/>
    <w:rsid w:val="45F863E9"/>
    <w:rsid w:val="460A803B"/>
    <w:rsid w:val="46130F04"/>
    <w:rsid w:val="46233504"/>
    <w:rsid w:val="462CF46F"/>
    <w:rsid w:val="463C5FC2"/>
    <w:rsid w:val="464DCF85"/>
    <w:rsid w:val="4651CACB"/>
    <w:rsid w:val="4652D622"/>
    <w:rsid w:val="4654921C"/>
    <w:rsid w:val="465E2306"/>
    <w:rsid w:val="4664D7E2"/>
    <w:rsid w:val="466A6999"/>
    <w:rsid w:val="466EBCE6"/>
    <w:rsid w:val="4680AD7D"/>
    <w:rsid w:val="468EDDD3"/>
    <w:rsid w:val="4691EDB9"/>
    <w:rsid w:val="4697D5CC"/>
    <w:rsid w:val="46B69487"/>
    <w:rsid w:val="46B7CA23"/>
    <w:rsid w:val="46B91B42"/>
    <w:rsid w:val="46BF6C6F"/>
    <w:rsid w:val="46C12834"/>
    <w:rsid w:val="46C78916"/>
    <w:rsid w:val="46CC8565"/>
    <w:rsid w:val="46CD7712"/>
    <w:rsid w:val="46CDBE02"/>
    <w:rsid w:val="46D57BFC"/>
    <w:rsid w:val="46D64050"/>
    <w:rsid w:val="46EB2047"/>
    <w:rsid w:val="46EDE63D"/>
    <w:rsid w:val="46EDE6F8"/>
    <w:rsid w:val="46F2DDC8"/>
    <w:rsid w:val="46F59625"/>
    <w:rsid w:val="4708138F"/>
    <w:rsid w:val="4709D6B2"/>
    <w:rsid w:val="47128148"/>
    <w:rsid w:val="4714BA16"/>
    <w:rsid w:val="472E0FA8"/>
    <w:rsid w:val="473B9B2B"/>
    <w:rsid w:val="473D8401"/>
    <w:rsid w:val="4742324C"/>
    <w:rsid w:val="4745A274"/>
    <w:rsid w:val="47643B5C"/>
    <w:rsid w:val="4767C994"/>
    <w:rsid w:val="476CD13E"/>
    <w:rsid w:val="4789E48F"/>
    <w:rsid w:val="478BBB80"/>
    <w:rsid w:val="47902EA9"/>
    <w:rsid w:val="4793F654"/>
    <w:rsid w:val="47A7B9B9"/>
    <w:rsid w:val="47A84479"/>
    <w:rsid w:val="47AA7FD6"/>
    <w:rsid w:val="47C73BC3"/>
    <w:rsid w:val="47CD2845"/>
    <w:rsid w:val="47CD9AEA"/>
    <w:rsid w:val="47E5ADF3"/>
    <w:rsid w:val="47F397BF"/>
    <w:rsid w:val="47F5A187"/>
    <w:rsid w:val="47F6A707"/>
    <w:rsid w:val="47FD2AEC"/>
    <w:rsid w:val="47FF27A3"/>
    <w:rsid w:val="4803FDB7"/>
    <w:rsid w:val="480822F1"/>
    <w:rsid w:val="48234CAC"/>
    <w:rsid w:val="483270D9"/>
    <w:rsid w:val="483B6119"/>
    <w:rsid w:val="483D6FC5"/>
    <w:rsid w:val="48531EAC"/>
    <w:rsid w:val="485CD929"/>
    <w:rsid w:val="486226DE"/>
    <w:rsid w:val="48634E8F"/>
    <w:rsid w:val="4864C8BE"/>
    <w:rsid w:val="4864F4BF"/>
    <w:rsid w:val="48708E41"/>
    <w:rsid w:val="48898BBC"/>
    <w:rsid w:val="489F268D"/>
    <w:rsid w:val="48A5A713"/>
    <w:rsid w:val="48ACAA08"/>
    <w:rsid w:val="48AEE83B"/>
    <w:rsid w:val="48B9EEFE"/>
    <w:rsid w:val="48C63981"/>
    <w:rsid w:val="48ED78FE"/>
    <w:rsid w:val="48EE0A52"/>
    <w:rsid w:val="48F4783B"/>
    <w:rsid w:val="49055D02"/>
    <w:rsid w:val="490A9512"/>
    <w:rsid w:val="490B37C4"/>
    <w:rsid w:val="491B3703"/>
    <w:rsid w:val="49287CDE"/>
    <w:rsid w:val="492C219F"/>
    <w:rsid w:val="4933CA30"/>
    <w:rsid w:val="4933EC90"/>
    <w:rsid w:val="494D1EA3"/>
    <w:rsid w:val="495255C0"/>
    <w:rsid w:val="496AF2C4"/>
    <w:rsid w:val="49740084"/>
    <w:rsid w:val="49752462"/>
    <w:rsid w:val="497B73A3"/>
    <w:rsid w:val="499E8937"/>
    <w:rsid w:val="49A04ACA"/>
    <w:rsid w:val="49A210D5"/>
    <w:rsid w:val="49A2741A"/>
    <w:rsid w:val="49A47C03"/>
    <w:rsid w:val="49B6FBF5"/>
    <w:rsid w:val="49C0008D"/>
    <w:rsid w:val="49D1C6B4"/>
    <w:rsid w:val="49E39689"/>
    <w:rsid w:val="49E6017B"/>
    <w:rsid w:val="49F43D7B"/>
    <w:rsid w:val="49FDC384"/>
    <w:rsid w:val="49FF29D8"/>
    <w:rsid w:val="49FFBAFF"/>
    <w:rsid w:val="4A046DB7"/>
    <w:rsid w:val="4A04B7E9"/>
    <w:rsid w:val="4A1538A9"/>
    <w:rsid w:val="4A199E65"/>
    <w:rsid w:val="4A2B2DA1"/>
    <w:rsid w:val="4A351E8E"/>
    <w:rsid w:val="4A391B20"/>
    <w:rsid w:val="4A3B2001"/>
    <w:rsid w:val="4A4197E3"/>
    <w:rsid w:val="4A457BF1"/>
    <w:rsid w:val="4A57B4FF"/>
    <w:rsid w:val="4A5C71CC"/>
    <w:rsid w:val="4A6C7926"/>
    <w:rsid w:val="4A8FA3B6"/>
    <w:rsid w:val="4A9BC049"/>
    <w:rsid w:val="4A9F8C0F"/>
    <w:rsid w:val="4AAA94CB"/>
    <w:rsid w:val="4AB1CC10"/>
    <w:rsid w:val="4AB6C4AE"/>
    <w:rsid w:val="4ABE2E36"/>
    <w:rsid w:val="4AC6D32B"/>
    <w:rsid w:val="4AC7CF6B"/>
    <w:rsid w:val="4AD3EF4B"/>
    <w:rsid w:val="4AD4E932"/>
    <w:rsid w:val="4AD5F06F"/>
    <w:rsid w:val="4ADEB204"/>
    <w:rsid w:val="4AE2C662"/>
    <w:rsid w:val="4AF015AE"/>
    <w:rsid w:val="4AF06FE1"/>
    <w:rsid w:val="4AFB3B80"/>
    <w:rsid w:val="4AFBBB9D"/>
    <w:rsid w:val="4B0FD0E5"/>
    <w:rsid w:val="4B15DBBE"/>
    <w:rsid w:val="4B2306DB"/>
    <w:rsid w:val="4B2838D4"/>
    <w:rsid w:val="4B3FA71B"/>
    <w:rsid w:val="4B4D8DCD"/>
    <w:rsid w:val="4B4DC0B3"/>
    <w:rsid w:val="4B548691"/>
    <w:rsid w:val="4B59D97E"/>
    <w:rsid w:val="4B665866"/>
    <w:rsid w:val="4B68496F"/>
    <w:rsid w:val="4B869193"/>
    <w:rsid w:val="4BC7C67F"/>
    <w:rsid w:val="4BD6F062"/>
    <w:rsid w:val="4BFAA874"/>
    <w:rsid w:val="4C11F6E8"/>
    <w:rsid w:val="4C26D346"/>
    <w:rsid w:val="4C342F0D"/>
    <w:rsid w:val="4C3B3AB7"/>
    <w:rsid w:val="4C3B5C70"/>
    <w:rsid w:val="4C52E441"/>
    <w:rsid w:val="4C53A4A7"/>
    <w:rsid w:val="4C585ED6"/>
    <w:rsid w:val="4C5A99E3"/>
    <w:rsid w:val="4C7B8B5D"/>
    <w:rsid w:val="4C808813"/>
    <w:rsid w:val="4C89467F"/>
    <w:rsid w:val="4C896A63"/>
    <w:rsid w:val="4CA1CE9C"/>
    <w:rsid w:val="4CAA569A"/>
    <w:rsid w:val="4CBB2880"/>
    <w:rsid w:val="4CC8DF4E"/>
    <w:rsid w:val="4CC9CE57"/>
    <w:rsid w:val="4CD3DAB9"/>
    <w:rsid w:val="4CDDE04E"/>
    <w:rsid w:val="4CE42965"/>
    <w:rsid w:val="4CF4A8D2"/>
    <w:rsid w:val="4CF4C99B"/>
    <w:rsid w:val="4CFCBAE1"/>
    <w:rsid w:val="4CFD9765"/>
    <w:rsid w:val="4D0891A2"/>
    <w:rsid w:val="4D1CD9F6"/>
    <w:rsid w:val="4D1E0CC9"/>
    <w:rsid w:val="4D25485C"/>
    <w:rsid w:val="4D2BB090"/>
    <w:rsid w:val="4D2C308B"/>
    <w:rsid w:val="4D2CC31D"/>
    <w:rsid w:val="4D2E5A37"/>
    <w:rsid w:val="4D343318"/>
    <w:rsid w:val="4D49370E"/>
    <w:rsid w:val="4D531027"/>
    <w:rsid w:val="4D674482"/>
    <w:rsid w:val="4D6C8A1B"/>
    <w:rsid w:val="4D8CBC63"/>
    <w:rsid w:val="4D929586"/>
    <w:rsid w:val="4DA4533F"/>
    <w:rsid w:val="4DCBB83B"/>
    <w:rsid w:val="4DD72CD1"/>
    <w:rsid w:val="4DD8D576"/>
    <w:rsid w:val="4DDBC9D3"/>
    <w:rsid w:val="4DE7DFB3"/>
    <w:rsid w:val="4E111092"/>
    <w:rsid w:val="4E154DE3"/>
    <w:rsid w:val="4E1C1FB9"/>
    <w:rsid w:val="4E2133BB"/>
    <w:rsid w:val="4E27B670"/>
    <w:rsid w:val="4E2A6AF6"/>
    <w:rsid w:val="4E2FF3A6"/>
    <w:rsid w:val="4E354BF2"/>
    <w:rsid w:val="4E379CC1"/>
    <w:rsid w:val="4E4574D6"/>
    <w:rsid w:val="4E4CF3D8"/>
    <w:rsid w:val="4E51E904"/>
    <w:rsid w:val="4E567FB0"/>
    <w:rsid w:val="4E709885"/>
    <w:rsid w:val="4E729A22"/>
    <w:rsid w:val="4E78215F"/>
    <w:rsid w:val="4E7B7066"/>
    <w:rsid w:val="4E928E30"/>
    <w:rsid w:val="4EAA38C2"/>
    <w:rsid w:val="4EC5A264"/>
    <w:rsid w:val="4EC723FE"/>
    <w:rsid w:val="4ECF180C"/>
    <w:rsid w:val="4ED76161"/>
    <w:rsid w:val="4ED93EC3"/>
    <w:rsid w:val="4EEDAAD8"/>
    <w:rsid w:val="4EF0E7FD"/>
    <w:rsid w:val="4EFD3A9D"/>
    <w:rsid w:val="4F01D698"/>
    <w:rsid w:val="4F2FC05F"/>
    <w:rsid w:val="4F49570D"/>
    <w:rsid w:val="4F55538B"/>
    <w:rsid w:val="4F591072"/>
    <w:rsid w:val="4F5A6C12"/>
    <w:rsid w:val="4F7CB190"/>
    <w:rsid w:val="4F86E7A8"/>
    <w:rsid w:val="4F9B408E"/>
    <w:rsid w:val="4FA298B7"/>
    <w:rsid w:val="4FB6E1E7"/>
    <w:rsid w:val="4FC047B0"/>
    <w:rsid w:val="4FCE5F0F"/>
    <w:rsid w:val="4FD4F0F6"/>
    <w:rsid w:val="4FE137DC"/>
    <w:rsid w:val="4FE41C98"/>
    <w:rsid w:val="4FE83184"/>
    <w:rsid w:val="4FF16FF8"/>
    <w:rsid w:val="4FF94892"/>
    <w:rsid w:val="4FF99779"/>
    <w:rsid w:val="501A06D0"/>
    <w:rsid w:val="501B7F62"/>
    <w:rsid w:val="5024B935"/>
    <w:rsid w:val="503C7F20"/>
    <w:rsid w:val="5044CF99"/>
    <w:rsid w:val="5052951C"/>
    <w:rsid w:val="5055D426"/>
    <w:rsid w:val="50796A0F"/>
    <w:rsid w:val="508105DC"/>
    <w:rsid w:val="5084FFDE"/>
    <w:rsid w:val="508C089A"/>
    <w:rsid w:val="508C49A9"/>
    <w:rsid w:val="508C5940"/>
    <w:rsid w:val="50942E3D"/>
    <w:rsid w:val="509626C1"/>
    <w:rsid w:val="509946C9"/>
    <w:rsid w:val="509A355A"/>
    <w:rsid w:val="50A2C616"/>
    <w:rsid w:val="50A477D3"/>
    <w:rsid w:val="50C41D38"/>
    <w:rsid w:val="50C7AC4A"/>
    <w:rsid w:val="50DE7009"/>
    <w:rsid w:val="50DE7AFD"/>
    <w:rsid w:val="50DF15F6"/>
    <w:rsid w:val="50DF6286"/>
    <w:rsid w:val="50E297D2"/>
    <w:rsid w:val="50E62943"/>
    <w:rsid w:val="50F4F461"/>
    <w:rsid w:val="510C8961"/>
    <w:rsid w:val="51136A95"/>
    <w:rsid w:val="512446D2"/>
    <w:rsid w:val="5129EADD"/>
    <w:rsid w:val="51499880"/>
    <w:rsid w:val="515AB9D9"/>
    <w:rsid w:val="515E20C5"/>
    <w:rsid w:val="51686815"/>
    <w:rsid w:val="516BFB99"/>
    <w:rsid w:val="516F4444"/>
    <w:rsid w:val="51710CC3"/>
    <w:rsid w:val="51771E94"/>
    <w:rsid w:val="5179FCB8"/>
    <w:rsid w:val="517D09D0"/>
    <w:rsid w:val="517DE39B"/>
    <w:rsid w:val="517EF2DF"/>
    <w:rsid w:val="518500DA"/>
    <w:rsid w:val="518EE30F"/>
    <w:rsid w:val="5198B149"/>
    <w:rsid w:val="519BCFB7"/>
    <w:rsid w:val="51A6383D"/>
    <w:rsid w:val="51AFC12B"/>
    <w:rsid w:val="51BD21DD"/>
    <w:rsid w:val="51CB29AE"/>
    <w:rsid w:val="51D71430"/>
    <w:rsid w:val="51D84F78"/>
    <w:rsid w:val="51E4F7C8"/>
    <w:rsid w:val="51E68892"/>
    <w:rsid w:val="51F0E43F"/>
    <w:rsid w:val="51F1A487"/>
    <w:rsid w:val="5203FE44"/>
    <w:rsid w:val="52231898"/>
    <w:rsid w:val="5224B04A"/>
    <w:rsid w:val="52253AB3"/>
    <w:rsid w:val="5229C9EA"/>
    <w:rsid w:val="523A876C"/>
    <w:rsid w:val="523BA055"/>
    <w:rsid w:val="52406356"/>
    <w:rsid w:val="524631E6"/>
    <w:rsid w:val="524E2606"/>
    <w:rsid w:val="524E94E3"/>
    <w:rsid w:val="52515743"/>
    <w:rsid w:val="5265E388"/>
    <w:rsid w:val="5269B8FC"/>
    <w:rsid w:val="5274FF65"/>
    <w:rsid w:val="527E6833"/>
    <w:rsid w:val="528E653B"/>
    <w:rsid w:val="5290755D"/>
    <w:rsid w:val="52917597"/>
    <w:rsid w:val="529C0849"/>
    <w:rsid w:val="529D8DC1"/>
    <w:rsid w:val="52A5840D"/>
    <w:rsid w:val="52AF3AF6"/>
    <w:rsid w:val="52B6AF3F"/>
    <w:rsid w:val="52BDCB5A"/>
    <w:rsid w:val="52C844AA"/>
    <w:rsid w:val="52D0BB45"/>
    <w:rsid w:val="52DACED6"/>
    <w:rsid w:val="52E1D63E"/>
    <w:rsid w:val="52EF799B"/>
    <w:rsid w:val="52FB402D"/>
    <w:rsid w:val="532C4CF1"/>
    <w:rsid w:val="5335D28B"/>
    <w:rsid w:val="533D39E2"/>
    <w:rsid w:val="53425BAC"/>
    <w:rsid w:val="534DEAF0"/>
    <w:rsid w:val="535059B7"/>
    <w:rsid w:val="53560EC3"/>
    <w:rsid w:val="53617BC7"/>
    <w:rsid w:val="53634B10"/>
    <w:rsid w:val="5364253F"/>
    <w:rsid w:val="53643A37"/>
    <w:rsid w:val="536D7114"/>
    <w:rsid w:val="537DC959"/>
    <w:rsid w:val="538D74E8"/>
    <w:rsid w:val="538F4468"/>
    <w:rsid w:val="539271D2"/>
    <w:rsid w:val="53A229AE"/>
    <w:rsid w:val="53B65950"/>
    <w:rsid w:val="53CBCAFD"/>
    <w:rsid w:val="53CCB466"/>
    <w:rsid w:val="53E3F3BA"/>
    <w:rsid w:val="53E4C5C4"/>
    <w:rsid w:val="53F17CC1"/>
    <w:rsid w:val="53F374D4"/>
    <w:rsid w:val="53F48EA6"/>
    <w:rsid w:val="53F82783"/>
    <w:rsid w:val="53F9CF55"/>
    <w:rsid w:val="540734CC"/>
    <w:rsid w:val="54099777"/>
    <w:rsid w:val="5414B4D8"/>
    <w:rsid w:val="541D59B6"/>
    <w:rsid w:val="54212A70"/>
    <w:rsid w:val="5425A133"/>
    <w:rsid w:val="542666B0"/>
    <w:rsid w:val="5441ED0B"/>
    <w:rsid w:val="54424460"/>
    <w:rsid w:val="5444B99D"/>
    <w:rsid w:val="5445B731"/>
    <w:rsid w:val="544B0B57"/>
    <w:rsid w:val="54599834"/>
    <w:rsid w:val="546262DC"/>
    <w:rsid w:val="547136DD"/>
    <w:rsid w:val="54769F37"/>
    <w:rsid w:val="54783F99"/>
    <w:rsid w:val="547E9673"/>
    <w:rsid w:val="54857A19"/>
    <w:rsid w:val="54866A8E"/>
    <w:rsid w:val="54A703DB"/>
    <w:rsid w:val="54A8D19B"/>
    <w:rsid w:val="54B0DFF7"/>
    <w:rsid w:val="54B19D7A"/>
    <w:rsid w:val="54C43057"/>
    <w:rsid w:val="54C5F295"/>
    <w:rsid w:val="54D12A7F"/>
    <w:rsid w:val="54D83834"/>
    <w:rsid w:val="54E1E01F"/>
    <w:rsid w:val="54E33520"/>
    <w:rsid w:val="54E4BD02"/>
    <w:rsid w:val="54F03057"/>
    <w:rsid w:val="54FA6420"/>
    <w:rsid w:val="54FFF5A0"/>
    <w:rsid w:val="5504DB5A"/>
    <w:rsid w:val="5508FEA8"/>
    <w:rsid w:val="550AE1FC"/>
    <w:rsid w:val="55273192"/>
    <w:rsid w:val="552A7803"/>
    <w:rsid w:val="552AEFEF"/>
    <w:rsid w:val="552DFE9E"/>
    <w:rsid w:val="55303F46"/>
    <w:rsid w:val="5538CED9"/>
    <w:rsid w:val="553923EE"/>
    <w:rsid w:val="5540A70C"/>
    <w:rsid w:val="554FCBA8"/>
    <w:rsid w:val="5585A334"/>
    <w:rsid w:val="558AAA84"/>
    <w:rsid w:val="55954E8B"/>
    <w:rsid w:val="55985E4F"/>
    <w:rsid w:val="559FFAD0"/>
    <w:rsid w:val="55BCA402"/>
    <w:rsid w:val="55C03E2B"/>
    <w:rsid w:val="55C35052"/>
    <w:rsid w:val="55D91D12"/>
    <w:rsid w:val="55DDBD6C"/>
    <w:rsid w:val="55DEB80A"/>
    <w:rsid w:val="55F00F2A"/>
    <w:rsid w:val="55F2C8E0"/>
    <w:rsid w:val="55FFAE1F"/>
    <w:rsid w:val="560F5189"/>
    <w:rsid w:val="56105559"/>
    <w:rsid w:val="5610F3EA"/>
    <w:rsid w:val="5634457E"/>
    <w:rsid w:val="56521A66"/>
    <w:rsid w:val="56563B00"/>
    <w:rsid w:val="565CCB91"/>
    <w:rsid w:val="5662820D"/>
    <w:rsid w:val="5665B982"/>
    <w:rsid w:val="566F40DA"/>
    <w:rsid w:val="5677D51A"/>
    <w:rsid w:val="5679114D"/>
    <w:rsid w:val="56840617"/>
    <w:rsid w:val="56876DDB"/>
    <w:rsid w:val="56A0B2AF"/>
    <w:rsid w:val="56BA12D6"/>
    <w:rsid w:val="56CA4565"/>
    <w:rsid w:val="56D0DF67"/>
    <w:rsid w:val="56D4504B"/>
    <w:rsid w:val="56D9AE83"/>
    <w:rsid w:val="56EC3FE8"/>
    <w:rsid w:val="56F98496"/>
    <w:rsid w:val="570271E4"/>
    <w:rsid w:val="5710225F"/>
    <w:rsid w:val="571DCD1E"/>
    <w:rsid w:val="572631BC"/>
    <w:rsid w:val="5734BD88"/>
    <w:rsid w:val="57460287"/>
    <w:rsid w:val="57528373"/>
    <w:rsid w:val="5797601A"/>
    <w:rsid w:val="57BD1485"/>
    <w:rsid w:val="57C80B86"/>
    <w:rsid w:val="57C8ECD4"/>
    <w:rsid w:val="57E01291"/>
    <w:rsid w:val="57F927F5"/>
    <w:rsid w:val="58083E84"/>
    <w:rsid w:val="580B113B"/>
    <w:rsid w:val="581D08CA"/>
    <w:rsid w:val="582AC535"/>
    <w:rsid w:val="582EE120"/>
    <w:rsid w:val="584E32E7"/>
    <w:rsid w:val="5855C24B"/>
    <w:rsid w:val="5857EAB3"/>
    <w:rsid w:val="5868D391"/>
    <w:rsid w:val="586EACF4"/>
    <w:rsid w:val="5871B051"/>
    <w:rsid w:val="58732783"/>
    <w:rsid w:val="587A334F"/>
    <w:rsid w:val="588E6408"/>
    <w:rsid w:val="589790AC"/>
    <w:rsid w:val="58A701C2"/>
    <w:rsid w:val="58AC4E4D"/>
    <w:rsid w:val="58B31F87"/>
    <w:rsid w:val="58B4AB5F"/>
    <w:rsid w:val="58B63AFC"/>
    <w:rsid w:val="58CDA432"/>
    <w:rsid w:val="58D08DE9"/>
    <w:rsid w:val="58D1B9AA"/>
    <w:rsid w:val="58D513A9"/>
    <w:rsid w:val="58DD089A"/>
    <w:rsid w:val="58DD2B38"/>
    <w:rsid w:val="592A8B6A"/>
    <w:rsid w:val="593B5CFC"/>
    <w:rsid w:val="593CDBD3"/>
    <w:rsid w:val="59404453"/>
    <w:rsid w:val="5942E2DE"/>
    <w:rsid w:val="594379CE"/>
    <w:rsid w:val="5947F61B"/>
    <w:rsid w:val="594AB5BB"/>
    <w:rsid w:val="59504B27"/>
    <w:rsid w:val="596A53B2"/>
    <w:rsid w:val="5979E5AF"/>
    <w:rsid w:val="597A614A"/>
    <w:rsid w:val="59814970"/>
    <w:rsid w:val="59852ED1"/>
    <w:rsid w:val="598F1FC1"/>
    <w:rsid w:val="59BAA899"/>
    <w:rsid w:val="59BD3E0C"/>
    <w:rsid w:val="59C0B7B5"/>
    <w:rsid w:val="59C45B9B"/>
    <w:rsid w:val="59C657FC"/>
    <w:rsid w:val="59D0A389"/>
    <w:rsid w:val="59D49194"/>
    <w:rsid w:val="59E15249"/>
    <w:rsid w:val="59E1670A"/>
    <w:rsid w:val="59E3429F"/>
    <w:rsid w:val="59EA5471"/>
    <w:rsid w:val="59EA6AA1"/>
    <w:rsid w:val="59F06483"/>
    <w:rsid w:val="59F5B961"/>
    <w:rsid w:val="59FA4B72"/>
    <w:rsid w:val="5A00E24B"/>
    <w:rsid w:val="5A094B71"/>
    <w:rsid w:val="5A1298F0"/>
    <w:rsid w:val="5A150E61"/>
    <w:rsid w:val="5A1EF6A7"/>
    <w:rsid w:val="5A1F64B1"/>
    <w:rsid w:val="5A23E0AA"/>
    <w:rsid w:val="5A397EA1"/>
    <w:rsid w:val="5A3D2EC1"/>
    <w:rsid w:val="5A3D3DF0"/>
    <w:rsid w:val="5A5356D1"/>
    <w:rsid w:val="5A61D439"/>
    <w:rsid w:val="5A76794F"/>
    <w:rsid w:val="5A914D3D"/>
    <w:rsid w:val="5A93291B"/>
    <w:rsid w:val="5A9C877C"/>
    <w:rsid w:val="5A9E3021"/>
    <w:rsid w:val="5AAB2288"/>
    <w:rsid w:val="5ABD2BEF"/>
    <w:rsid w:val="5ABF9A03"/>
    <w:rsid w:val="5AC4AC08"/>
    <w:rsid w:val="5AC99A4F"/>
    <w:rsid w:val="5ADC8E13"/>
    <w:rsid w:val="5AECA437"/>
    <w:rsid w:val="5AF710E3"/>
    <w:rsid w:val="5AFACA1B"/>
    <w:rsid w:val="5AFD3826"/>
    <w:rsid w:val="5AFE2233"/>
    <w:rsid w:val="5B03FB3C"/>
    <w:rsid w:val="5B040895"/>
    <w:rsid w:val="5B0889D4"/>
    <w:rsid w:val="5B0ED25B"/>
    <w:rsid w:val="5B14CF12"/>
    <w:rsid w:val="5B1D378C"/>
    <w:rsid w:val="5B2BDE61"/>
    <w:rsid w:val="5B2C5694"/>
    <w:rsid w:val="5B3D8890"/>
    <w:rsid w:val="5B442F38"/>
    <w:rsid w:val="5B507A82"/>
    <w:rsid w:val="5B58575D"/>
    <w:rsid w:val="5B764090"/>
    <w:rsid w:val="5B77B94F"/>
    <w:rsid w:val="5B873B27"/>
    <w:rsid w:val="5B889AA6"/>
    <w:rsid w:val="5B8BA865"/>
    <w:rsid w:val="5B9BABA2"/>
    <w:rsid w:val="5BC713FD"/>
    <w:rsid w:val="5BCCAF72"/>
    <w:rsid w:val="5BCCB114"/>
    <w:rsid w:val="5BCD3054"/>
    <w:rsid w:val="5BD31017"/>
    <w:rsid w:val="5BD4724D"/>
    <w:rsid w:val="5BD501D4"/>
    <w:rsid w:val="5BE1A1F4"/>
    <w:rsid w:val="5BE39F30"/>
    <w:rsid w:val="5BE3EF0F"/>
    <w:rsid w:val="5BE44054"/>
    <w:rsid w:val="5BE6782E"/>
    <w:rsid w:val="5BEC3998"/>
    <w:rsid w:val="5BFF9167"/>
    <w:rsid w:val="5BFFBD45"/>
    <w:rsid w:val="5C082EAB"/>
    <w:rsid w:val="5C0D451A"/>
    <w:rsid w:val="5C18B9C4"/>
    <w:rsid w:val="5C1AA8E3"/>
    <w:rsid w:val="5C275843"/>
    <w:rsid w:val="5C3C463D"/>
    <w:rsid w:val="5C4B28B1"/>
    <w:rsid w:val="5C561D3C"/>
    <w:rsid w:val="5C569BED"/>
    <w:rsid w:val="5C66C09B"/>
    <w:rsid w:val="5C84C869"/>
    <w:rsid w:val="5CB4BDD7"/>
    <w:rsid w:val="5CB634C6"/>
    <w:rsid w:val="5CB6820F"/>
    <w:rsid w:val="5CD61B01"/>
    <w:rsid w:val="5CE27143"/>
    <w:rsid w:val="5CF323C0"/>
    <w:rsid w:val="5CFA12B0"/>
    <w:rsid w:val="5D22F8AD"/>
    <w:rsid w:val="5D41F2A9"/>
    <w:rsid w:val="5D421B1D"/>
    <w:rsid w:val="5D479C4A"/>
    <w:rsid w:val="5D4CBF43"/>
    <w:rsid w:val="5D59035B"/>
    <w:rsid w:val="5D598608"/>
    <w:rsid w:val="5D5BA821"/>
    <w:rsid w:val="5D89E452"/>
    <w:rsid w:val="5D8F5C6F"/>
    <w:rsid w:val="5D97D831"/>
    <w:rsid w:val="5DAF21BD"/>
    <w:rsid w:val="5DB132CB"/>
    <w:rsid w:val="5DB91B08"/>
    <w:rsid w:val="5DCD00F4"/>
    <w:rsid w:val="5DCE703D"/>
    <w:rsid w:val="5DCFA6F4"/>
    <w:rsid w:val="5DD5F5D2"/>
    <w:rsid w:val="5DD739D8"/>
    <w:rsid w:val="5DD985F3"/>
    <w:rsid w:val="5DE18A26"/>
    <w:rsid w:val="5DE87BB8"/>
    <w:rsid w:val="5DF119B9"/>
    <w:rsid w:val="5DF1725B"/>
    <w:rsid w:val="5DF4CCB1"/>
    <w:rsid w:val="5E188205"/>
    <w:rsid w:val="5E2BDE89"/>
    <w:rsid w:val="5E2DC2C0"/>
    <w:rsid w:val="5E3518C8"/>
    <w:rsid w:val="5E357BE0"/>
    <w:rsid w:val="5E453B11"/>
    <w:rsid w:val="5E5F3F48"/>
    <w:rsid w:val="5E7103B0"/>
    <w:rsid w:val="5E736223"/>
    <w:rsid w:val="5E7A535E"/>
    <w:rsid w:val="5E8A7DC0"/>
    <w:rsid w:val="5E913B71"/>
    <w:rsid w:val="5E98B303"/>
    <w:rsid w:val="5E9A5FB2"/>
    <w:rsid w:val="5E9CEF07"/>
    <w:rsid w:val="5EAA0EB2"/>
    <w:rsid w:val="5EABDB72"/>
    <w:rsid w:val="5EB09F80"/>
    <w:rsid w:val="5EB4A5E0"/>
    <w:rsid w:val="5EB74EC4"/>
    <w:rsid w:val="5ECB6232"/>
    <w:rsid w:val="5EF42AE7"/>
    <w:rsid w:val="5EFCCA6B"/>
    <w:rsid w:val="5F114470"/>
    <w:rsid w:val="5F2B2CD0"/>
    <w:rsid w:val="5F397BF3"/>
    <w:rsid w:val="5F505A86"/>
    <w:rsid w:val="5F660FF6"/>
    <w:rsid w:val="5F7FBD1D"/>
    <w:rsid w:val="5F939FA3"/>
    <w:rsid w:val="5FB37614"/>
    <w:rsid w:val="5FBA4646"/>
    <w:rsid w:val="5FBCD90D"/>
    <w:rsid w:val="5FCE3B3E"/>
    <w:rsid w:val="5FD07A71"/>
    <w:rsid w:val="5FD7F844"/>
    <w:rsid w:val="5FD9AF7D"/>
    <w:rsid w:val="5FDEAC04"/>
    <w:rsid w:val="5FE35C23"/>
    <w:rsid w:val="5FE4E74B"/>
    <w:rsid w:val="5FE98DDC"/>
    <w:rsid w:val="5FF167E3"/>
    <w:rsid w:val="5FF3D1FA"/>
    <w:rsid w:val="5FFE4107"/>
    <w:rsid w:val="5FFEC21E"/>
    <w:rsid w:val="60026FD2"/>
    <w:rsid w:val="600D25C4"/>
    <w:rsid w:val="600F227B"/>
    <w:rsid w:val="601C69F6"/>
    <w:rsid w:val="601C9B8E"/>
    <w:rsid w:val="601EAFE9"/>
    <w:rsid w:val="60336A63"/>
    <w:rsid w:val="603BAA70"/>
    <w:rsid w:val="603D2DD1"/>
    <w:rsid w:val="603FA9A1"/>
    <w:rsid w:val="604FE7F5"/>
    <w:rsid w:val="6053D169"/>
    <w:rsid w:val="6056FAE7"/>
    <w:rsid w:val="606AC9FB"/>
    <w:rsid w:val="606EDAC4"/>
    <w:rsid w:val="6073252E"/>
    <w:rsid w:val="6079BBDF"/>
    <w:rsid w:val="607E5B4B"/>
    <w:rsid w:val="6086547A"/>
    <w:rsid w:val="60961E68"/>
    <w:rsid w:val="609906AF"/>
    <w:rsid w:val="609B0FB4"/>
    <w:rsid w:val="609D9058"/>
    <w:rsid w:val="60B9ED35"/>
    <w:rsid w:val="60C6FD31"/>
    <w:rsid w:val="60CC3AEF"/>
    <w:rsid w:val="60D5E08F"/>
    <w:rsid w:val="60D8B617"/>
    <w:rsid w:val="60D8FB98"/>
    <w:rsid w:val="60DFD1FA"/>
    <w:rsid w:val="60E47A73"/>
    <w:rsid w:val="60E49A94"/>
    <w:rsid w:val="60E4CBB5"/>
    <w:rsid w:val="60F253CB"/>
    <w:rsid w:val="610825B7"/>
    <w:rsid w:val="6108CE71"/>
    <w:rsid w:val="610EB619"/>
    <w:rsid w:val="61302A8B"/>
    <w:rsid w:val="613FFCB8"/>
    <w:rsid w:val="6150E342"/>
    <w:rsid w:val="615E6107"/>
    <w:rsid w:val="61623694"/>
    <w:rsid w:val="6169D678"/>
    <w:rsid w:val="61799E8A"/>
    <w:rsid w:val="6179A36A"/>
    <w:rsid w:val="619B1FE5"/>
    <w:rsid w:val="61AFCDD3"/>
    <w:rsid w:val="61C3B9E9"/>
    <w:rsid w:val="61CB2D90"/>
    <w:rsid w:val="61D77AD1"/>
    <w:rsid w:val="61DABFB9"/>
    <w:rsid w:val="61E573A9"/>
    <w:rsid w:val="61F5FC53"/>
    <w:rsid w:val="61F83E68"/>
    <w:rsid w:val="62069A5C"/>
    <w:rsid w:val="6215A98A"/>
    <w:rsid w:val="62235C26"/>
    <w:rsid w:val="622A5E2B"/>
    <w:rsid w:val="623A65BE"/>
    <w:rsid w:val="625FCDFE"/>
    <w:rsid w:val="626B0C32"/>
    <w:rsid w:val="62821540"/>
    <w:rsid w:val="6284D16F"/>
    <w:rsid w:val="62891829"/>
    <w:rsid w:val="629AC650"/>
    <w:rsid w:val="62ABBB21"/>
    <w:rsid w:val="62B7041C"/>
    <w:rsid w:val="62B99F62"/>
    <w:rsid w:val="62DB8770"/>
    <w:rsid w:val="62EF094E"/>
    <w:rsid w:val="6309C1CA"/>
    <w:rsid w:val="6315A39A"/>
    <w:rsid w:val="631862A9"/>
    <w:rsid w:val="631B2478"/>
    <w:rsid w:val="631B9FBE"/>
    <w:rsid w:val="63212E9E"/>
    <w:rsid w:val="63264510"/>
    <w:rsid w:val="63269ADD"/>
    <w:rsid w:val="6327C663"/>
    <w:rsid w:val="6330672D"/>
    <w:rsid w:val="633662E0"/>
    <w:rsid w:val="6336E6F0"/>
    <w:rsid w:val="63409C8C"/>
    <w:rsid w:val="6345F24F"/>
    <w:rsid w:val="6346C33D"/>
    <w:rsid w:val="634796F8"/>
    <w:rsid w:val="635EF3C5"/>
    <w:rsid w:val="6366FDF1"/>
    <w:rsid w:val="6376CABC"/>
    <w:rsid w:val="637CCAE9"/>
    <w:rsid w:val="6382CB34"/>
    <w:rsid w:val="6393BB6A"/>
    <w:rsid w:val="639D99FD"/>
    <w:rsid w:val="63A69D5E"/>
    <w:rsid w:val="63B4B009"/>
    <w:rsid w:val="63BD10B3"/>
    <w:rsid w:val="63C130EC"/>
    <w:rsid w:val="63DB9663"/>
    <w:rsid w:val="63F70820"/>
    <w:rsid w:val="63F71324"/>
    <w:rsid w:val="63F8FE80"/>
    <w:rsid w:val="64115D7C"/>
    <w:rsid w:val="641A85DD"/>
    <w:rsid w:val="642A0B0D"/>
    <w:rsid w:val="6435238A"/>
    <w:rsid w:val="64442949"/>
    <w:rsid w:val="645016C3"/>
    <w:rsid w:val="645CCA08"/>
    <w:rsid w:val="645E2F74"/>
    <w:rsid w:val="647A5E20"/>
    <w:rsid w:val="647B1745"/>
    <w:rsid w:val="647CEAF5"/>
    <w:rsid w:val="647D4FCD"/>
    <w:rsid w:val="6481AC0E"/>
    <w:rsid w:val="648E19FB"/>
    <w:rsid w:val="64A7C521"/>
    <w:rsid w:val="64C051CD"/>
    <w:rsid w:val="64C31220"/>
    <w:rsid w:val="64C33481"/>
    <w:rsid w:val="64C7790E"/>
    <w:rsid w:val="64CFFE03"/>
    <w:rsid w:val="64D4C47B"/>
    <w:rsid w:val="64D7AAE9"/>
    <w:rsid w:val="64E9CAEF"/>
    <w:rsid w:val="64F79435"/>
    <w:rsid w:val="6502DCFE"/>
    <w:rsid w:val="6504BC8F"/>
    <w:rsid w:val="65050E91"/>
    <w:rsid w:val="653241AF"/>
    <w:rsid w:val="653296B8"/>
    <w:rsid w:val="653438A9"/>
    <w:rsid w:val="653991B5"/>
    <w:rsid w:val="654774E8"/>
    <w:rsid w:val="6553F8FE"/>
    <w:rsid w:val="6559115D"/>
    <w:rsid w:val="6562215F"/>
    <w:rsid w:val="65660AD2"/>
    <w:rsid w:val="656AACCF"/>
    <w:rsid w:val="657391B8"/>
    <w:rsid w:val="6574D281"/>
    <w:rsid w:val="657B601B"/>
    <w:rsid w:val="657DFE3B"/>
    <w:rsid w:val="65861D35"/>
    <w:rsid w:val="65A60F49"/>
    <w:rsid w:val="65AC3395"/>
    <w:rsid w:val="65B2F74C"/>
    <w:rsid w:val="65B3DE85"/>
    <w:rsid w:val="65BAF1E8"/>
    <w:rsid w:val="65C9A774"/>
    <w:rsid w:val="65D6F3A2"/>
    <w:rsid w:val="65E17484"/>
    <w:rsid w:val="65E777A2"/>
    <w:rsid w:val="65FA3F7C"/>
    <w:rsid w:val="66066687"/>
    <w:rsid w:val="660771AE"/>
    <w:rsid w:val="660CCFBA"/>
    <w:rsid w:val="660E6FA4"/>
    <w:rsid w:val="66154D51"/>
    <w:rsid w:val="66160B5F"/>
    <w:rsid w:val="66269DAF"/>
    <w:rsid w:val="662C1A91"/>
    <w:rsid w:val="6630634A"/>
    <w:rsid w:val="66352D4F"/>
    <w:rsid w:val="664A7676"/>
    <w:rsid w:val="6657D300"/>
    <w:rsid w:val="665A5644"/>
    <w:rsid w:val="665FDFDB"/>
    <w:rsid w:val="666806AB"/>
    <w:rsid w:val="6672D5CC"/>
    <w:rsid w:val="66811D67"/>
    <w:rsid w:val="668B3800"/>
    <w:rsid w:val="668BC07C"/>
    <w:rsid w:val="66BB7D5E"/>
    <w:rsid w:val="66C97BD8"/>
    <w:rsid w:val="66CE6A01"/>
    <w:rsid w:val="66D0BB7A"/>
    <w:rsid w:val="66DAF2D8"/>
    <w:rsid w:val="66F1A719"/>
    <w:rsid w:val="66F33E68"/>
    <w:rsid w:val="66FCB4CC"/>
    <w:rsid w:val="67021F83"/>
    <w:rsid w:val="670AF16B"/>
    <w:rsid w:val="671DD7B6"/>
    <w:rsid w:val="673621E2"/>
    <w:rsid w:val="6746BB73"/>
    <w:rsid w:val="6751700C"/>
    <w:rsid w:val="67517336"/>
    <w:rsid w:val="67676E91"/>
    <w:rsid w:val="676D384D"/>
    <w:rsid w:val="67708741"/>
    <w:rsid w:val="6781B724"/>
    <w:rsid w:val="67A34D06"/>
    <w:rsid w:val="67A7DF22"/>
    <w:rsid w:val="67AEF893"/>
    <w:rsid w:val="67C3D131"/>
    <w:rsid w:val="67C5BABD"/>
    <w:rsid w:val="67F3220C"/>
    <w:rsid w:val="67F42B0C"/>
    <w:rsid w:val="67F49FE3"/>
    <w:rsid w:val="67F7C766"/>
    <w:rsid w:val="6802F6FD"/>
    <w:rsid w:val="68124EEF"/>
    <w:rsid w:val="68166437"/>
    <w:rsid w:val="681F8726"/>
    <w:rsid w:val="682A1D3D"/>
    <w:rsid w:val="683431DF"/>
    <w:rsid w:val="6845CB2A"/>
    <w:rsid w:val="6847C2B3"/>
    <w:rsid w:val="685FD096"/>
    <w:rsid w:val="68670756"/>
    <w:rsid w:val="686A4C2D"/>
    <w:rsid w:val="686CE3F6"/>
    <w:rsid w:val="687C96E0"/>
    <w:rsid w:val="688523C3"/>
    <w:rsid w:val="688ACFFD"/>
    <w:rsid w:val="688EC010"/>
    <w:rsid w:val="68A609F8"/>
    <w:rsid w:val="68A85584"/>
    <w:rsid w:val="68AC7343"/>
    <w:rsid w:val="68AFA856"/>
    <w:rsid w:val="68BB75EE"/>
    <w:rsid w:val="68BE2AF5"/>
    <w:rsid w:val="68DDFDD4"/>
    <w:rsid w:val="68E0974D"/>
    <w:rsid w:val="68E552E7"/>
    <w:rsid w:val="68E7EA9B"/>
    <w:rsid w:val="68EB7F47"/>
    <w:rsid w:val="68F083C4"/>
    <w:rsid w:val="690748B3"/>
    <w:rsid w:val="6909BE17"/>
    <w:rsid w:val="691B17E0"/>
    <w:rsid w:val="6921598C"/>
    <w:rsid w:val="692A0632"/>
    <w:rsid w:val="6932D6E1"/>
    <w:rsid w:val="69382953"/>
    <w:rsid w:val="693C02A9"/>
    <w:rsid w:val="693C8DB1"/>
    <w:rsid w:val="694A6BD1"/>
    <w:rsid w:val="694B69D7"/>
    <w:rsid w:val="694D039A"/>
    <w:rsid w:val="694ED08E"/>
    <w:rsid w:val="694F1AD9"/>
    <w:rsid w:val="6951D96F"/>
    <w:rsid w:val="69524978"/>
    <w:rsid w:val="695C75A2"/>
    <w:rsid w:val="6960CA02"/>
    <w:rsid w:val="69760B96"/>
    <w:rsid w:val="69858126"/>
    <w:rsid w:val="699F0F30"/>
    <w:rsid w:val="69A02D5C"/>
    <w:rsid w:val="69A0633A"/>
    <w:rsid w:val="69A631CA"/>
    <w:rsid w:val="69ABCA8F"/>
    <w:rsid w:val="69B2E4ED"/>
    <w:rsid w:val="69B34F80"/>
    <w:rsid w:val="69BC242C"/>
    <w:rsid w:val="69D6881D"/>
    <w:rsid w:val="69E19B8B"/>
    <w:rsid w:val="69E499A2"/>
    <w:rsid w:val="69E5077C"/>
    <w:rsid w:val="69EF4D4A"/>
    <w:rsid w:val="69F1D3DC"/>
    <w:rsid w:val="6A05CED0"/>
    <w:rsid w:val="6A08BAEB"/>
    <w:rsid w:val="6A114EED"/>
    <w:rsid w:val="6A1F4EEF"/>
    <w:rsid w:val="6A21AD97"/>
    <w:rsid w:val="6A2B86D7"/>
    <w:rsid w:val="6A37B0AB"/>
    <w:rsid w:val="6A3DF9F4"/>
    <w:rsid w:val="6A45F490"/>
    <w:rsid w:val="6A4C1757"/>
    <w:rsid w:val="6A627665"/>
    <w:rsid w:val="6A633C08"/>
    <w:rsid w:val="6A6B527B"/>
    <w:rsid w:val="6A6F8F7E"/>
    <w:rsid w:val="6A820399"/>
    <w:rsid w:val="6A89F0B7"/>
    <w:rsid w:val="6AA96578"/>
    <w:rsid w:val="6ACD70F8"/>
    <w:rsid w:val="6AE2510C"/>
    <w:rsid w:val="6AE52F9E"/>
    <w:rsid w:val="6AF10E05"/>
    <w:rsid w:val="6B075832"/>
    <w:rsid w:val="6B1778E7"/>
    <w:rsid w:val="6B29E28D"/>
    <w:rsid w:val="6B308B47"/>
    <w:rsid w:val="6B4289BE"/>
    <w:rsid w:val="6B43B0E3"/>
    <w:rsid w:val="6B488B9E"/>
    <w:rsid w:val="6B5D1CAA"/>
    <w:rsid w:val="6B61938B"/>
    <w:rsid w:val="6B756F2B"/>
    <w:rsid w:val="6B7FE078"/>
    <w:rsid w:val="6B9D5C23"/>
    <w:rsid w:val="6BB4181D"/>
    <w:rsid w:val="6BBE7203"/>
    <w:rsid w:val="6BC6220B"/>
    <w:rsid w:val="6BC7E305"/>
    <w:rsid w:val="6BCA2DED"/>
    <w:rsid w:val="6BDC5454"/>
    <w:rsid w:val="6BE80570"/>
    <w:rsid w:val="6BED3482"/>
    <w:rsid w:val="6BF86FA1"/>
    <w:rsid w:val="6BFB614A"/>
    <w:rsid w:val="6C0B718E"/>
    <w:rsid w:val="6C12DF2F"/>
    <w:rsid w:val="6C146A1E"/>
    <w:rsid w:val="6C213BE5"/>
    <w:rsid w:val="6C26DC94"/>
    <w:rsid w:val="6C34AA59"/>
    <w:rsid w:val="6C39622D"/>
    <w:rsid w:val="6C4B89DA"/>
    <w:rsid w:val="6C4F8740"/>
    <w:rsid w:val="6C5DC89D"/>
    <w:rsid w:val="6C788491"/>
    <w:rsid w:val="6C7BE3B5"/>
    <w:rsid w:val="6C7CB6D6"/>
    <w:rsid w:val="6C8269B6"/>
    <w:rsid w:val="6C96BD15"/>
    <w:rsid w:val="6CA12B13"/>
    <w:rsid w:val="6CA1AD42"/>
    <w:rsid w:val="6CA4F509"/>
    <w:rsid w:val="6CA9D22D"/>
    <w:rsid w:val="6CBC50F0"/>
    <w:rsid w:val="6CBD944F"/>
    <w:rsid w:val="6CC99D45"/>
    <w:rsid w:val="6CCA4108"/>
    <w:rsid w:val="6CE1E97E"/>
    <w:rsid w:val="6CF3960B"/>
    <w:rsid w:val="6CF6FAE9"/>
    <w:rsid w:val="6D008022"/>
    <w:rsid w:val="6D0E0107"/>
    <w:rsid w:val="6D19367F"/>
    <w:rsid w:val="6D1A3F98"/>
    <w:rsid w:val="6D2B4B39"/>
    <w:rsid w:val="6D2C0A08"/>
    <w:rsid w:val="6D2E157A"/>
    <w:rsid w:val="6D341588"/>
    <w:rsid w:val="6D4865B8"/>
    <w:rsid w:val="6D4B2467"/>
    <w:rsid w:val="6D5B8F9D"/>
    <w:rsid w:val="6D7B0E38"/>
    <w:rsid w:val="6D89AA2C"/>
    <w:rsid w:val="6D938F15"/>
    <w:rsid w:val="6D93F984"/>
    <w:rsid w:val="6D9609AE"/>
    <w:rsid w:val="6DC1CED3"/>
    <w:rsid w:val="6DC603CD"/>
    <w:rsid w:val="6DDFD412"/>
    <w:rsid w:val="6DEAE6AF"/>
    <w:rsid w:val="6E1B1F13"/>
    <w:rsid w:val="6E1E1F96"/>
    <w:rsid w:val="6E26BE1A"/>
    <w:rsid w:val="6E2D26DC"/>
    <w:rsid w:val="6E32FE27"/>
    <w:rsid w:val="6E3C6A02"/>
    <w:rsid w:val="6E41E2BD"/>
    <w:rsid w:val="6E506DF2"/>
    <w:rsid w:val="6E56A600"/>
    <w:rsid w:val="6E6564D2"/>
    <w:rsid w:val="6E661169"/>
    <w:rsid w:val="6E6673AC"/>
    <w:rsid w:val="6E73D45D"/>
    <w:rsid w:val="6E7CF5A5"/>
    <w:rsid w:val="6E8D9188"/>
    <w:rsid w:val="6E94BD6C"/>
    <w:rsid w:val="6E97094E"/>
    <w:rsid w:val="6E99E105"/>
    <w:rsid w:val="6E9A5086"/>
    <w:rsid w:val="6EA23D59"/>
    <w:rsid w:val="6EA560AD"/>
    <w:rsid w:val="6EAC86FD"/>
    <w:rsid w:val="6EBABA40"/>
    <w:rsid w:val="6EC18A33"/>
    <w:rsid w:val="6EC666FA"/>
    <w:rsid w:val="6EC8E0DC"/>
    <w:rsid w:val="6ECB71A0"/>
    <w:rsid w:val="6ED4EC44"/>
    <w:rsid w:val="6ED51082"/>
    <w:rsid w:val="6EE2ABFD"/>
    <w:rsid w:val="6EF3E407"/>
    <w:rsid w:val="6EFA72C6"/>
    <w:rsid w:val="6F012F1D"/>
    <w:rsid w:val="6F0D76BB"/>
    <w:rsid w:val="6F0E3FDD"/>
    <w:rsid w:val="6F163719"/>
    <w:rsid w:val="6F1A73FE"/>
    <w:rsid w:val="6F321952"/>
    <w:rsid w:val="6F3B80CD"/>
    <w:rsid w:val="6F468C8C"/>
    <w:rsid w:val="6F61B32F"/>
    <w:rsid w:val="6F6501D4"/>
    <w:rsid w:val="6F69254E"/>
    <w:rsid w:val="6F699130"/>
    <w:rsid w:val="6F7209D7"/>
    <w:rsid w:val="6F77E583"/>
    <w:rsid w:val="6F85BAF3"/>
    <w:rsid w:val="6F88FA50"/>
    <w:rsid w:val="6F9ABA61"/>
    <w:rsid w:val="6FA033BC"/>
    <w:rsid w:val="6FB45798"/>
    <w:rsid w:val="6FBA0A78"/>
    <w:rsid w:val="6FCFA742"/>
    <w:rsid w:val="6FD0D365"/>
    <w:rsid w:val="6FD1171F"/>
    <w:rsid w:val="6FE40551"/>
    <w:rsid w:val="6FE7D78A"/>
    <w:rsid w:val="6FE9C2F4"/>
    <w:rsid w:val="6FF1D2FC"/>
    <w:rsid w:val="6FF65934"/>
    <w:rsid w:val="6FF7A686"/>
    <w:rsid w:val="6FF8D7B0"/>
    <w:rsid w:val="6FF8DC73"/>
    <w:rsid w:val="70201415"/>
    <w:rsid w:val="703143D5"/>
    <w:rsid w:val="704CB211"/>
    <w:rsid w:val="7050DD0F"/>
    <w:rsid w:val="706B5F43"/>
    <w:rsid w:val="70723718"/>
    <w:rsid w:val="7084E3A6"/>
    <w:rsid w:val="708CDF2E"/>
    <w:rsid w:val="70951E76"/>
    <w:rsid w:val="7096A7EB"/>
    <w:rsid w:val="7097CD2F"/>
    <w:rsid w:val="709ED3C6"/>
    <w:rsid w:val="70A8F127"/>
    <w:rsid w:val="70AC8434"/>
    <w:rsid w:val="70AF367F"/>
    <w:rsid w:val="70AF7426"/>
    <w:rsid w:val="70C2F345"/>
    <w:rsid w:val="70C5A623"/>
    <w:rsid w:val="70D4FFB6"/>
    <w:rsid w:val="70D75FDF"/>
    <w:rsid w:val="70DD7974"/>
    <w:rsid w:val="70E50E81"/>
    <w:rsid w:val="710B916A"/>
    <w:rsid w:val="710BE7D0"/>
    <w:rsid w:val="710C46CF"/>
    <w:rsid w:val="713BE604"/>
    <w:rsid w:val="7143DBC0"/>
    <w:rsid w:val="7150EB68"/>
    <w:rsid w:val="7153631B"/>
    <w:rsid w:val="7156DA62"/>
    <w:rsid w:val="7158157F"/>
    <w:rsid w:val="716412AF"/>
    <w:rsid w:val="7166F8AE"/>
    <w:rsid w:val="717699B6"/>
    <w:rsid w:val="717702E1"/>
    <w:rsid w:val="71796E5C"/>
    <w:rsid w:val="717BE723"/>
    <w:rsid w:val="7182BF17"/>
    <w:rsid w:val="718FC213"/>
    <w:rsid w:val="719DB417"/>
    <w:rsid w:val="71A29023"/>
    <w:rsid w:val="71A39833"/>
    <w:rsid w:val="71AC9E3F"/>
    <w:rsid w:val="71B577FA"/>
    <w:rsid w:val="71B680BC"/>
    <w:rsid w:val="71B93135"/>
    <w:rsid w:val="71C7F947"/>
    <w:rsid w:val="71CB2FAB"/>
    <w:rsid w:val="71CE8E74"/>
    <w:rsid w:val="71E313C0"/>
    <w:rsid w:val="71E41837"/>
    <w:rsid w:val="71E54D7F"/>
    <w:rsid w:val="71F14D21"/>
    <w:rsid w:val="71F404A5"/>
    <w:rsid w:val="721D7814"/>
    <w:rsid w:val="72251959"/>
    <w:rsid w:val="722683A1"/>
    <w:rsid w:val="724FE81C"/>
    <w:rsid w:val="7263A688"/>
    <w:rsid w:val="7267AF72"/>
    <w:rsid w:val="726BE1F5"/>
    <w:rsid w:val="72872870"/>
    <w:rsid w:val="72907295"/>
    <w:rsid w:val="729CA296"/>
    <w:rsid w:val="729E0D27"/>
    <w:rsid w:val="72A2B1E1"/>
    <w:rsid w:val="72BDF514"/>
    <w:rsid w:val="72C0BFAB"/>
    <w:rsid w:val="72C6E906"/>
    <w:rsid w:val="72EF3AAB"/>
    <w:rsid w:val="72F751DD"/>
    <w:rsid w:val="73000D8D"/>
    <w:rsid w:val="7307892F"/>
    <w:rsid w:val="7314E3D2"/>
    <w:rsid w:val="731DBE8F"/>
    <w:rsid w:val="731E8F78"/>
    <w:rsid w:val="7325AF10"/>
    <w:rsid w:val="732A7727"/>
    <w:rsid w:val="732FFD20"/>
    <w:rsid w:val="7331B7F7"/>
    <w:rsid w:val="73475452"/>
    <w:rsid w:val="7349257D"/>
    <w:rsid w:val="734B8D2F"/>
    <w:rsid w:val="734F17E4"/>
    <w:rsid w:val="735AB65D"/>
    <w:rsid w:val="73682E8F"/>
    <w:rsid w:val="738128CA"/>
    <w:rsid w:val="7392DFE3"/>
    <w:rsid w:val="7398AF56"/>
    <w:rsid w:val="73C339EC"/>
    <w:rsid w:val="73E00D73"/>
    <w:rsid w:val="73EDE521"/>
    <w:rsid w:val="73F1F243"/>
    <w:rsid w:val="73F63D81"/>
    <w:rsid w:val="740386E6"/>
    <w:rsid w:val="74168D4E"/>
    <w:rsid w:val="74283D15"/>
    <w:rsid w:val="74314B74"/>
    <w:rsid w:val="743201C0"/>
    <w:rsid w:val="743277E4"/>
    <w:rsid w:val="7446AE8E"/>
    <w:rsid w:val="744723DE"/>
    <w:rsid w:val="744ED61D"/>
    <w:rsid w:val="7451A1D0"/>
    <w:rsid w:val="74556AF4"/>
    <w:rsid w:val="74558B19"/>
    <w:rsid w:val="745D76C0"/>
    <w:rsid w:val="7460BE6B"/>
    <w:rsid w:val="746BAD97"/>
    <w:rsid w:val="746C02EF"/>
    <w:rsid w:val="74722DF4"/>
    <w:rsid w:val="7473CCB1"/>
    <w:rsid w:val="7475CE8C"/>
    <w:rsid w:val="7477EE3A"/>
    <w:rsid w:val="748B5651"/>
    <w:rsid w:val="748D7B9B"/>
    <w:rsid w:val="74A3EE75"/>
    <w:rsid w:val="74A446FA"/>
    <w:rsid w:val="74B10F1E"/>
    <w:rsid w:val="74BA5FD9"/>
    <w:rsid w:val="74C674E9"/>
    <w:rsid w:val="74D8CCE4"/>
    <w:rsid w:val="74FCF331"/>
    <w:rsid w:val="74FD548F"/>
    <w:rsid w:val="750736D5"/>
    <w:rsid w:val="7544B0DF"/>
    <w:rsid w:val="754E5899"/>
    <w:rsid w:val="7556E14D"/>
    <w:rsid w:val="755C93D4"/>
    <w:rsid w:val="75619F2C"/>
    <w:rsid w:val="756BA2F9"/>
    <w:rsid w:val="7575880A"/>
    <w:rsid w:val="757BD501"/>
    <w:rsid w:val="7582A705"/>
    <w:rsid w:val="758759BD"/>
    <w:rsid w:val="758B34AA"/>
    <w:rsid w:val="758BAA92"/>
    <w:rsid w:val="75926AC1"/>
    <w:rsid w:val="7597E092"/>
    <w:rsid w:val="759A749E"/>
    <w:rsid w:val="75A75816"/>
    <w:rsid w:val="75C86949"/>
    <w:rsid w:val="75C8977E"/>
    <w:rsid w:val="75CF0923"/>
    <w:rsid w:val="75D41348"/>
    <w:rsid w:val="75D490E4"/>
    <w:rsid w:val="75DF3810"/>
    <w:rsid w:val="75DF8FFE"/>
    <w:rsid w:val="75EE3473"/>
    <w:rsid w:val="75F1F0C8"/>
    <w:rsid w:val="75F8606D"/>
    <w:rsid w:val="760A1871"/>
    <w:rsid w:val="760CA448"/>
    <w:rsid w:val="76119EED"/>
    <w:rsid w:val="7618A7A2"/>
    <w:rsid w:val="76245C8B"/>
    <w:rsid w:val="763BF2E9"/>
    <w:rsid w:val="76736BE0"/>
    <w:rsid w:val="767DF480"/>
    <w:rsid w:val="769601E3"/>
    <w:rsid w:val="7697320D"/>
    <w:rsid w:val="769B16A4"/>
    <w:rsid w:val="769EF87F"/>
    <w:rsid w:val="76A4383E"/>
    <w:rsid w:val="76BF023A"/>
    <w:rsid w:val="76D61E68"/>
    <w:rsid w:val="76F21985"/>
    <w:rsid w:val="770256DB"/>
    <w:rsid w:val="7718320E"/>
    <w:rsid w:val="77229F99"/>
    <w:rsid w:val="772DF959"/>
    <w:rsid w:val="7732E151"/>
    <w:rsid w:val="774CED18"/>
    <w:rsid w:val="7751FA8B"/>
    <w:rsid w:val="775697BA"/>
    <w:rsid w:val="775F4F68"/>
    <w:rsid w:val="776B1BBB"/>
    <w:rsid w:val="7778B69E"/>
    <w:rsid w:val="7778D52F"/>
    <w:rsid w:val="777A6AF1"/>
    <w:rsid w:val="77819C1C"/>
    <w:rsid w:val="779898A1"/>
    <w:rsid w:val="77A3C6F3"/>
    <w:rsid w:val="77A427B3"/>
    <w:rsid w:val="77A9CEB6"/>
    <w:rsid w:val="77AE2EA6"/>
    <w:rsid w:val="77BE4398"/>
    <w:rsid w:val="77C75703"/>
    <w:rsid w:val="77CAFC1A"/>
    <w:rsid w:val="77D2228B"/>
    <w:rsid w:val="77D2897D"/>
    <w:rsid w:val="77DAFA52"/>
    <w:rsid w:val="77EAAEB1"/>
    <w:rsid w:val="77F97877"/>
    <w:rsid w:val="77FB0F98"/>
    <w:rsid w:val="77FE5ACE"/>
    <w:rsid w:val="77FF3F3E"/>
    <w:rsid w:val="7806A124"/>
    <w:rsid w:val="7807D995"/>
    <w:rsid w:val="78092687"/>
    <w:rsid w:val="781063ED"/>
    <w:rsid w:val="78228907"/>
    <w:rsid w:val="7826CC48"/>
    <w:rsid w:val="784AAE9B"/>
    <w:rsid w:val="784C14DF"/>
    <w:rsid w:val="784D0945"/>
    <w:rsid w:val="7851ACDF"/>
    <w:rsid w:val="78540AE0"/>
    <w:rsid w:val="785AC0A3"/>
    <w:rsid w:val="785AE6FC"/>
    <w:rsid w:val="78624487"/>
    <w:rsid w:val="786267CB"/>
    <w:rsid w:val="78679FEA"/>
    <w:rsid w:val="787AABE0"/>
    <w:rsid w:val="788CF5C9"/>
    <w:rsid w:val="789CC253"/>
    <w:rsid w:val="78A2B6A0"/>
    <w:rsid w:val="78B054FD"/>
    <w:rsid w:val="78C693ED"/>
    <w:rsid w:val="78C7B05F"/>
    <w:rsid w:val="78D641BC"/>
    <w:rsid w:val="78DFCF41"/>
    <w:rsid w:val="78E2EAAA"/>
    <w:rsid w:val="78E6A5E2"/>
    <w:rsid w:val="78EADECA"/>
    <w:rsid w:val="78EDED44"/>
    <w:rsid w:val="790DE7D3"/>
    <w:rsid w:val="79156AAC"/>
    <w:rsid w:val="793192EB"/>
    <w:rsid w:val="79484026"/>
    <w:rsid w:val="794D560F"/>
    <w:rsid w:val="794E3D38"/>
    <w:rsid w:val="79552E1C"/>
    <w:rsid w:val="795DA256"/>
    <w:rsid w:val="795DEB17"/>
    <w:rsid w:val="7976CAB3"/>
    <w:rsid w:val="799581BB"/>
    <w:rsid w:val="799FB70E"/>
    <w:rsid w:val="79B4557B"/>
    <w:rsid w:val="79B55065"/>
    <w:rsid w:val="79B89158"/>
    <w:rsid w:val="79C876A7"/>
    <w:rsid w:val="79CBE5CF"/>
    <w:rsid w:val="79CED2CF"/>
    <w:rsid w:val="79DA8237"/>
    <w:rsid w:val="79DD8068"/>
    <w:rsid w:val="79E93FE7"/>
    <w:rsid w:val="79EAAFF6"/>
    <w:rsid w:val="79F7272A"/>
    <w:rsid w:val="7A00FEFF"/>
    <w:rsid w:val="7A0759AB"/>
    <w:rsid w:val="7A0F3E54"/>
    <w:rsid w:val="7A17C329"/>
    <w:rsid w:val="7A1FE1A7"/>
    <w:rsid w:val="7A20DA69"/>
    <w:rsid w:val="7A2B5FBC"/>
    <w:rsid w:val="7A39102F"/>
    <w:rsid w:val="7A39B2D2"/>
    <w:rsid w:val="7A3EAF75"/>
    <w:rsid w:val="7A482CB6"/>
    <w:rsid w:val="7A4ECE3E"/>
    <w:rsid w:val="7A4F5946"/>
    <w:rsid w:val="7A56B2A8"/>
    <w:rsid w:val="7A5D9C4D"/>
    <w:rsid w:val="7A6133C7"/>
    <w:rsid w:val="7A62E787"/>
    <w:rsid w:val="7A671C63"/>
    <w:rsid w:val="7A848150"/>
    <w:rsid w:val="7A851F97"/>
    <w:rsid w:val="7A88192C"/>
    <w:rsid w:val="7A8F6DB0"/>
    <w:rsid w:val="7A944E5F"/>
    <w:rsid w:val="7A9662C4"/>
    <w:rsid w:val="7A9D30C7"/>
    <w:rsid w:val="7AB082AB"/>
    <w:rsid w:val="7AB09EEA"/>
    <w:rsid w:val="7AB6A195"/>
    <w:rsid w:val="7AC1D2ED"/>
    <w:rsid w:val="7AC799DF"/>
    <w:rsid w:val="7AC9D764"/>
    <w:rsid w:val="7ACC3B4C"/>
    <w:rsid w:val="7ACDC7F3"/>
    <w:rsid w:val="7ACF0B23"/>
    <w:rsid w:val="7AD50722"/>
    <w:rsid w:val="7AE41087"/>
    <w:rsid w:val="7AEEFD95"/>
    <w:rsid w:val="7AEF1FB6"/>
    <w:rsid w:val="7AF92504"/>
    <w:rsid w:val="7AFEF7C5"/>
    <w:rsid w:val="7B003693"/>
    <w:rsid w:val="7B1366EE"/>
    <w:rsid w:val="7B22170A"/>
    <w:rsid w:val="7B2373F4"/>
    <w:rsid w:val="7B2C4458"/>
    <w:rsid w:val="7B32B05A"/>
    <w:rsid w:val="7B37C13B"/>
    <w:rsid w:val="7B3B0AFA"/>
    <w:rsid w:val="7B45F4F0"/>
    <w:rsid w:val="7B48A754"/>
    <w:rsid w:val="7B48D41E"/>
    <w:rsid w:val="7B5D94BA"/>
    <w:rsid w:val="7B614AD1"/>
    <w:rsid w:val="7B66B244"/>
    <w:rsid w:val="7B727565"/>
    <w:rsid w:val="7B79422B"/>
    <w:rsid w:val="7B80D81C"/>
    <w:rsid w:val="7B8DDCD6"/>
    <w:rsid w:val="7B93D774"/>
    <w:rsid w:val="7B9BA024"/>
    <w:rsid w:val="7B9C13B9"/>
    <w:rsid w:val="7BAB572C"/>
    <w:rsid w:val="7BAECE2D"/>
    <w:rsid w:val="7BB2346C"/>
    <w:rsid w:val="7BC40E19"/>
    <w:rsid w:val="7BC7295A"/>
    <w:rsid w:val="7BD70238"/>
    <w:rsid w:val="7BD842C1"/>
    <w:rsid w:val="7BD9E3FB"/>
    <w:rsid w:val="7BDBA99A"/>
    <w:rsid w:val="7BECC2E5"/>
    <w:rsid w:val="7BF44AF4"/>
    <w:rsid w:val="7BF7ADF8"/>
    <w:rsid w:val="7BF97919"/>
    <w:rsid w:val="7BFD0428"/>
    <w:rsid w:val="7C085103"/>
    <w:rsid w:val="7C36280D"/>
    <w:rsid w:val="7C4E7994"/>
    <w:rsid w:val="7C4FDD03"/>
    <w:rsid w:val="7C6933AD"/>
    <w:rsid w:val="7C6C98E9"/>
    <w:rsid w:val="7C92AB4F"/>
    <w:rsid w:val="7C9AC826"/>
    <w:rsid w:val="7C9CD40A"/>
    <w:rsid w:val="7C9EB648"/>
    <w:rsid w:val="7CA1667C"/>
    <w:rsid w:val="7CA6BA48"/>
    <w:rsid w:val="7CAB0EEC"/>
    <w:rsid w:val="7CB0B3DA"/>
    <w:rsid w:val="7CC75D7B"/>
    <w:rsid w:val="7CC89151"/>
    <w:rsid w:val="7CD86328"/>
    <w:rsid w:val="7CDAF3CE"/>
    <w:rsid w:val="7CFA4E61"/>
    <w:rsid w:val="7CFBE3DC"/>
    <w:rsid w:val="7CFEA759"/>
    <w:rsid w:val="7D020FE0"/>
    <w:rsid w:val="7D0498F4"/>
    <w:rsid w:val="7D0F3A3F"/>
    <w:rsid w:val="7D1A9B25"/>
    <w:rsid w:val="7D1AF1CC"/>
    <w:rsid w:val="7D20BAE8"/>
    <w:rsid w:val="7D2B09B6"/>
    <w:rsid w:val="7D4EADE4"/>
    <w:rsid w:val="7D546B40"/>
    <w:rsid w:val="7D64A54F"/>
    <w:rsid w:val="7D67BBE0"/>
    <w:rsid w:val="7D71EE9D"/>
    <w:rsid w:val="7D72CAF3"/>
    <w:rsid w:val="7D7377EE"/>
    <w:rsid w:val="7D7779FB"/>
    <w:rsid w:val="7D7D033F"/>
    <w:rsid w:val="7D887998"/>
    <w:rsid w:val="7DA4E1F8"/>
    <w:rsid w:val="7DB2946B"/>
    <w:rsid w:val="7DBE3B83"/>
    <w:rsid w:val="7DC214A4"/>
    <w:rsid w:val="7DC95C30"/>
    <w:rsid w:val="7DE3CBCC"/>
    <w:rsid w:val="7DED520E"/>
    <w:rsid w:val="7DFDBC26"/>
    <w:rsid w:val="7E06FF81"/>
    <w:rsid w:val="7E0885FE"/>
    <w:rsid w:val="7E153293"/>
    <w:rsid w:val="7E184B20"/>
    <w:rsid w:val="7E19103A"/>
    <w:rsid w:val="7E2F0D8D"/>
    <w:rsid w:val="7E3FD16E"/>
    <w:rsid w:val="7E64618F"/>
    <w:rsid w:val="7E6939E2"/>
    <w:rsid w:val="7E8D7632"/>
    <w:rsid w:val="7E98E076"/>
    <w:rsid w:val="7E99EAA4"/>
    <w:rsid w:val="7EA08785"/>
    <w:rsid w:val="7EA243F2"/>
    <w:rsid w:val="7EB3270C"/>
    <w:rsid w:val="7EB70412"/>
    <w:rsid w:val="7EBE0D6D"/>
    <w:rsid w:val="7EBF496D"/>
    <w:rsid w:val="7EBF5BE3"/>
    <w:rsid w:val="7ECB7836"/>
    <w:rsid w:val="7ED2CC5A"/>
    <w:rsid w:val="7ED3B47B"/>
    <w:rsid w:val="7EF8F83B"/>
    <w:rsid w:val="7F095C15"/>
    <w:rsid w:val="7F128FC4"/>
    <w:rsid w:val="7F1813FA"/>
    <w:rsid w:val="7F217E1F"/>
    <w:rsid w:val="7F234DDA"/>
    <w:rsid w:val="7F599021"/>
    <w:rsid w:val="7F5A0BE4"/>
    <w:rsid w:val="7F5F4517"/>
    <w:rsid w:val="7F626543"/>
    <w:rsid w:val="7F6D83C0"/>
    <w:rsid w:val="7F843922"/>
    <w:rsid w:val="7F922A5B"/>
    <w:rsid w:val="7FA6ECD7"/>
    <w:rsid w:val="7FA8502B"/>
    <w:rsid w:val="7FAF22A0"/>
    <w:rsid w:val="7FAF769D"/>
    <w:rsid w:val="7FCD9521"/>
    <w:rsid w:val="7FD268E8"/>
    <w:rsid w:val="7FDB2217"/>
    <w:rsid w:val="7FEE1C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23BD"/>
  <w15:chartTrackingRefBased/>
  <w15:docId w15:val="{AAAB2A86-4419-44A1-8592-BA834093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7B99"/>
    <w:pPr>
      <w:spacing w:before="240" w:after="120" w:line="360" w:lineRule="auto"/>
    </w:pPr>
    <w:rPr>
      <w:rFonts w:ascii="Arial" w:hAnsi="Arial"/>
      <w:sz w:val="24"/>
    </w:rPr>
  </w:style>
  <w:style w:type="paragraph" w:styleId="Heading1">
    <w:name w:val="heading 1"/>
    <w:basedOn w:val="Normal"/>
    <w:next w:val="Normal"/>
    <w:link w:val="Heading1Char"/>
    <w:autoRedefine/>
    <w:uiPriority w:val="9"/>
    <w:qFormat/>
    <w:rsid w:val="00C57B99"/>
    <w:pPr>
      <w:keepNext/>
      <w:keepLines/>
      <w:spacing w:before="0" w:after="160"/>
      <w:outlineLvl w:val="0"/>
    </w:pPr>
    <w:rPr>
      <w:rFonts w:cs="Arial" w:eastAsiaTheme="majorEastAsia"/>
      <w:bCs/>
      <w:sz w:val="40"/>
      <w:szCs w:val="40"/>
    </w:rPr>
  </w:style>
  <w:style w:type="paragraph" w:styleId="Heading2">
    <w:name w:val="heading 2"/>
    <w:basedOn w:val="Normal"/>
    <w:next w:val="Normal"/>
    <w:link w:val="Heading2Char"/>
    <w:autoRedefine/>
    <w:uiPriority w:val="9"/>
    <w:unhideWhenUsed/>
    <w:qFormat/>
    <w:rsid w:val="00B3269E"/>
    <w:pPr>
      <w:keepNext/>
      <w:keepLines/>
      <w:spacing w:before="40"/>
      <w:outlineLvl w:val="1"/>
    </w:pPr>
    <w:rPr>
      <w:rFonts w:cs="Arial" w:eastAsiaTheme="majorEastAsia"/>
      <w:b/>
      <w:sz w:val="26"/>
      <w:szCs w:val="26"/>
      <w:lang w:val="e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9082C"/>
    <w:rPr>
      <w:color w:val="0563C1" w:themeColor="hyperlink"/>
      <w:u w:val="single"/>
    </w:rPr>
  </w:style>
  <w:style w:type="paragraph" w:styleId="ListParagraph">
    <w:name w:val="List Paragraph"/>
    <w:basedOn w:val="Normal"/>
    <w:qFormat/>
    <w:rsid w:val="008E6B4B"/>
    <w:pPr>
      <w:ind w:left="720"/>
      <w:contextualSpacing/>
    </w:pPr>
  </w:style>
  <w:style w:type="paragraph" w:styleId="paragraph" w:customStyle="1">
    <w:name w:val="paragraph"/>
    <w:basedOn w:val="Normal"/>
    <w:rsid w:val="001F55CC"/>
    <w:pPr>
      <w:spacing w:before="100" w:beforeAutospacing="1" w:after="100" w:afterAutospacing="1"/>
    </w:pPr>
    <w:rPr>
      <w:rFonts w:ascii="Times New Roman" w:hAnsi="Times New Roman" w:eastAsia="Times New Roman" w:cs="Times New Roman"/>
      <w:szCs w:val="24"/>
      <w:lang w:eastAsia="en-AU"/>
    </w:rPr>
  </w:style>
  <w:style w:type="character" w:styleId="normaltextrun" w:customStyle="1">
    <w:name w:val="normaltextrun"/>
    <w:basedOn w:val="DefaultParagraphFont"/>
    <w:rsid w:val="00B3269E"/>
    <w:rPr>
      <w:rFonts w:ascii="Arial" w:hAnsi="Arial"/>
      <w:color w:val="auto"/>
    </w:rPr>
  </w:style>
  <w:style w:type="character" w:styleId="eop" w:customStyle="1">
    <w:name w:val="eop"/>
    <w:basedOn w:val="DefaultParagraphFont"/>
    <w:rsid w:val="001F55CC"/>
  </w:style>
  <w:style w:type="character" w:styleId="superscript" w:customStyle="1">
    <w:name w:val="superscript"/>
    <w:basedOn w:val="DefaultParagraphFont"/>
    <w:rsid w:val="001F55CC"/>
  </w:style>
  <w:style w:type="paragraph" w:styleId="IVBullet" w:customStyle="1">
    <w:name w:val="IV Bullet"/>
    <w:basedOn w:val="Normal"/>
    <w:rsid w:val="001F55CC"/>
    <w:pPr>
      <w:numPr>
        <w:numId w:val="13"/>
      </w:numPr>
      <w:spacing w:before="120" w:line="220" w:lineRule="atLeast"/>
    </w:pPr>
    <w:rPr>
      <w:rFonts w:ascii="Calibri" w:hAnsi="Calibri" w:cs="Calibri"/>
      <w:color w:val="000000"/>
      <w:lang w:eastAsia="en-AU"/>
    </w:rPr>
  </w:style>
  <w:style w:type="paragraph" w:styleId="IVBulletLevel2" w:customStyle="1">
    <w:name w:val="IV Bullet Level 2"/>
    <w:basedOn w:val="Normal"/>
    <w:rsid w:val="001F55CC"/>
    <w:pPr>
      <w:numPr>
        <w:ilvl w:val="1"/>
        <w:numId w:val="13"/>
      </w:numPr>
      <w:spacing w:before="120" w:line="220" w:lineRule="atLeast"/>
    </w:pPr>
    <w:rPr>
      <w:rFonts w:ascii="Calibri" w:hAnsi="Calibri" w:cs="Calibri"/>
      <w:color w:val="000000"/>
      <w:lang w:eastAsia="en-AU"/>
    </w:rPr>
  </w:style>
  <w:style w:type="paragraph" w:styleId="BalloonText">
    <w:name w:val="Balloon Text"/>
    <w:basedOn w:val="Normal"/>
    <w:link w:val="BalloonTextChar"/>
    <w:uiPriority w:val="99"/>
    <w:semiHidden/>
    <w:unhideWhenUsed/>
    <w:rsid w:val="00E831F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31FE"/>
    <w:rPr>
      <w:rFonts w:ascii="Segoe UI" w:hAnsi="Segoe UI" w:cs="Segoe UI"/>
      <w:sz w:val="18"/>
      <w:szCs w:val="18"/>
    </w:rPr>
  </w:style>
  <w:style w:type="paragraph" w:styleId="Header">
    <w:name w:val="header"/>
    <w:basedOn w:val="Normal"/>
    <w:link w:val="HeaderChar"/>
    <w:uiPriority w:val="99"/>
    <w:unhideWhenUsed/>
    <w:rsid w:val="004B60F7"/>
    <w:pPr>
      <w:tabs>
        <w:tab w:val="center" w:pos="4513"/>
        <w:tab w:val="right" w:pos="9026"/>
      </w:tabs>
    </w:pPr>
  </w:style>
  <w:style w:type="character" w:styleId="HeaderChar" w:customStyle="1">
    <w:name w:val="Header Char"/>
    <w:basedOn w:val="DefaultParagraphFont"/>
    <w:link w:val="Header"/>
    <w:uiPriority w:val="99"/>
    <w:rsid w:val="004B60F7"/>
  </w:style>
  <w:style w:type="paragraph" w:styleId="Footer">
    <w:name w:val="footer"/>
    <w:basedOn w:val="Normal"/>
    <w:link w:val="FooterChar"/>
    <w:uiPriority w:val="99"/>
    <w:unhideWhenUsed/>
    <w:rsid w:val="004B60F7"/>
    <w:pPr>
      <w:tabs>
        <w:tab w:val="center" w:pos="4513"/>
        <w:tab w:val="right" w:pos="9026"/>
      </w:tabs>
    </w:pPr>
  </w:style>
  <w:style w:type="character" w:styleId="FooterChar" w:customStyle="1">
    <w:name w:val="Footer Char"/>
    <w:basedOn w:val="DefaultParagraphFont"/>
    <w:link w:val="Footer"/>
    <w:uiPriority w:val="99"/>
    <w:rsid w:val="004B60F7"/>
  </w:style>
  <w:style w:type="paragraph" w:styleId="NormalWeb">
    <w:name w:val="Normal (Web)"/>
    <w:basedOn w:val="Normal"/>
    <w:uiPriority w:val="99"/>
    <w:semiHidden/>
    <w:unhideWhenUsed/>
    <w:rsid w:val="00E35B08"/>
    <w:pPr>
      <w:spacing w:before="100" w:beforeAutospacing="1" w:after="100" w:afterAutospacing="1"/>
    </w:pPr>
    <w:rPr>
      <w:rFonts w:ascii="Times New Roman" w:hAnsi="Times New Roman" w:eastAsia="Times New Roman" w:cs="Times New Roman"/>
      <w:szCs w:val="24"/>
      <w:lang w:eastAsia="en-AU"/>
    </w:rPr>
  </w:style>
  <w:style w:type="character" w:styleId="Strong">
    <w:name w:val="Strong"/>
    <w:basedOn w:val="DefaultParagraphFont"/>
    <w:uiPriority w:val="22"/>
    <w:qFormat/>
    <w:rsid w:val="00E35B08"/>
    <w:rPr>
      <w:b/>
      <w:bCs/>
    </w:rPr>
  </w:style>
  <w:style w:type="character" w:styleId="CommentReference">
    <w:name w:val="annotation reference"/>
    <w:basedOn w:val="DefaultParagraphFont"/>
    <w:uiPriority w:val="99"/>
    <w:semiHidden/>
    <w:unhideWhenUsed/>
    <w:rsid w:val="00DC495A"/>
    <w:rPr>
      <w:sz w:val="16"/>
      <w:szCs w:val="16"/>
    </w:rPr>
  </w:style>
  <w:style w:type="paragraph" w:styleId="CommentText">
    <w:name w:val="annotation text"/>
    <w:basedOn w:val="Normal"/>
    <w:link w:val="CommentTextChar"/>
    <w:uiPriority w:val="99"/>
    <w:unhideWhenUsed/>
    <w:rsid w:val="00DC495A"/>
    <w:rPr>
      <w:sz w:val="20"/>
      <w:szCs w:val="20"/>
    </w:rPr>
  </w:style>
  <w:style w:type="character" w:styleId="CommentTextChar" w:customStyle="1">
    <w:name w:val="Comment Text Char"/>
    <w:basedOn w:val="DefaultParagraphFont"/>
    <w:link w:val="CommentText"/>
    <w:uiPriority w:val="99"/>
    <w:rsid w:val="00DC495A"/>
    <w:rPr>
      <w:sz w:val="20"/>
      <w:szCs w:val="20"/>
    </w:rPr>
  </w:style>
  <w:style w:type="paragraph" w:styleId="CommentSubject">
    <w:name w:val="annotation subject"/>
    <w:basedOn w:val="CommentText"/>
    <w:next w:val="CommentText"/>
    <w:link w:val="CommentSubjectChar"/>
    <w:uiPriority w:val="99"/>
    <w:semiHidden/>
    <w:unhideWhenUsed/>
    <w:rsid w:val="00DC495A"/>
    <w:rPr>
      <w:b/>
      <w:bCs/>
    </w:rPr>
  </w:style>
  <w:style w:type="character" w:styleId="CommentSubjectChar" w:customStyle="1">
    <w:name w:val="Comment Subject Char"/>
    <w:basedOn w:val="CommentTextChar"/>
    <w:link w:val="CommentSubject"/>
    <w:uiPriority w:val="99"/>
    <w:semiHidden/>
    <w:rsid w:val="00DC495A"/>
    <w:rPr>
      <w:b/>
      <w:bCs/>
      <w:sz w:val="20"/>
      <w:szCs w:val="20"/>
    </w:rPr>
  </w:style>
  <w:style w:type="character" w:styleId="Mention1" w:customStyle="1">
    <w:name w:val="Mention1"/>
    <w:basedOn w:val="DefaultParagraphFont"/>
    <w:uiPriority w:val="99"/>
    <w:unhideWhenUsed/>
    <w:rPr>
      <w:color w:val="2B579A"/>
      <w:shd w:val="clear" w:color="auto" w:fill="E6E6E6"/>
    </w:rPr>
  </w:style>
  <w:style w:type="character" w:styleId="Heading1Char" w:customStyle="1">
    <w:name w:val="Heading 1 Char"/>
    <w:basedOn w:val="DefaultParagraphFont"/>
    <w:link w:val="Heading1"/>
    <w:uiPriority w:val="9"/>
    <w:rsid w:val="00C57B99"/>
    <w:rPr>
      <w:rFonts w:ascii="Arial" w:hAnsi="Arial" w:cs="Arial" w:eastAsiaTheme="majorEastAsia"/>
      <w:bCs/>
      <w:sz w:val="40"/>
      <w:szCs w:val="40"/>
    </w:rPr>
  </w:style>
  <w:style w:type="character" w:styleId="Heading2Char" w:customStyle="1">
    <w:name w:val="Heading 2 Char"/>
    <w:basedOn w:val="DefaultParagraphFont"/>
    <w:link w:val="Heading2"/>
    <w:uiPriority w:val="9"/>
    <w:rsid w:val="00B3269E"/>
    <w:rPr>
      <w:rFonts w:ascii="Arial" w:hAnsi="Arial" w:cs="Arial" w:eastAsiaTheme="majorEastAsia"/>
      <w:b/>
      <w:sz w:val="26"/>
      <w:szCs w:val="26"/>
      <w:lang w:val="en"/>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BodyText">
    <w:name w:val="Body Text"/>
    <w:basedOn w:val="Normal"/>
    <w:link w:val="BodyTextChar"/>
    <w:autoRedefine/>
    <w:uiPriority w:val="1"/>
    <w:qFormat/>
    <w:rsid w:val="00C57B99"/>
    <w:pPr>
      <w:widowControl w:val="0"/>
      <w:autoSpaceDE w:val="0"/>
      <w:autoSpaceDN w:val="0"/>
      <w:spacing w:after="160" w:line="259" w:lineRule="auto"/>
    </w:pPr>
    <w:rPr>
      <w:rFonts w:eastAsia="Arial" w:cs="Arial"/>
      <w:szCs w:val="24"/>
      <w:lang w:val="en-US" w:bidi="en-US"/>
    </w:rPr>
  </w:style>
  <w:style w:type="character" w:styleId="BodyTextChar" w:customStyle="1">
    <w:name w:val="Body Text Char"/>
    <w:basedOn w:val="DefaultParagraphFont"/>
    <w:link w:val="BodyText"/>
    <w:uiPriority w:val="1"/>
    <w:rsid w:val="00C57B99"/>
    <w:rPr>
      <w:rFonts w:ascii="Arial" w:hAnsi="Arial" w:eastAsia="Arial" w:cs="Arial"/>
      <w:sz w:val="24"/>
      <w:szCs w:val="24"/>
      <w:lang w:val="en-US" w:bidi="en-US"/>
    </w:rPr>
  </w:style>
  <w:style w:type="paragraph" w:styleId="Caption">
    <w:name w:val="caption"/>
    <w:basedOn w:val="Normal"/>
    <w:next w:val="Normal"/>
    <w:uiPriority w:val="35"/>
    <w:unhideWhenUsed/>
    <w:qFormat/>
    <w:rsid w:val="00C32FF9"/>
    <w:pPr>
      <w:widowControl w:val="0"/>
      <w:autoSpaceDE w:val="0"/>
      <w:autoSpaceDN w:val="0"/>
      <w:spacing w:after="200"/>
    </w:pPr>
    <w:rPr>
      <w:rFonts w:eastAsia="Arial" w:cs="Arial"/>
      <w:i/>
      <w:iCs/>
      <w:color w:val="44546A" w:themeColor="text2"/>
      <w:sz w:val="18"/>
      <w:szCs w:val="18"/>
      <w:lang w:val="en-US" w:bidi="en-US"/>
    </w:rPr>
  </w:style>
  <w:style w:type="paragraph" w:styleId="NoSpacing">
    <w:name w:val="No Spacing"/>
    <w:link w:val="NoSpacingChar"/>
    <w:uiPriority w:val="1"/>
    <w:qFormat/>
    <w:rsid w:val="00C32FF9"/>
    <w:rPr>
      <w:rFonts w:eastAsiaTheme="minorEastAsia"/>
      <w:lang w:val="en-US"/>
    </w:rPr>
  </w:style>
  <w:style w:type="character" w:styleId="NoSpacingChar" w:customStyle="1">
    <w:name w:val="No Spacing Char"/>
    <w:basedOn w:val="DefaultParagraphFont"/>
    <w:link w:val="NoSpacing"/>
    <w:uiPriority w:val="1"/>
    <w:rsid w:val="00C32FF9"/>
    <w:rPr>
      <w:rFonts w:eastAsiaTheme="minorEastAsia"/>
      <w:lang w:val="en-US"/>
    </w:rPr>
  </w:style>
  <w:style w:type="paragraph" w:styleId="Default" w:customStyle="1">
    <w:name w:val="Default"/>
    <w:rsid w:val="00C32FF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A3755"/>
  </w:style>
  <w:style w:type="paragraph" w:styleId="TOCHeading">
    <w:name w:val="TOC Heading"/>
    <w:basedOn w:val="Heading1"/>
    <w:next w:val="Normal"/>
    <w:uiPriority w:val="39"/>
    <w:unhideWhenUsed/>
    <w:qFormat/>
    <w:rsid w:val="00FC5C21"/>
    <w:pPr>
      <w:spacing w:line="259" w:lineRule="auto"/>
      <w:outlineLvl w:val="9"/>
    </w:pPr>
    <w:rPr>
      <w:lang w:val="en-US"/>
    </w:rPr>
  </w:style>
  <w:style w:type="paragraph" w:styleId="TOC1">
    <w:name w:val="toc 1"/>
    <w:basedOn w:val="Normal"/>
    <w:next w:val="Normal"/>
    <w:autoRedefine/>
    <w:uiPriority w:val="39"/>
    <w:unhideWhenUsed/>
    <w:rsid w:val="00B95ACC"/>
    <w:pPr>
      <w:tabs>
        <w:tab w:val="right" w:leader="dot" w:pos="9016"/>
      </w:tabs>
      <w:spacing w:after="160"/>
    </w:pPr>
    <w:rPr>
      <w:rFonts w:cs="Arial"/>
      <w:b/>
      <w:bCs/>
      <w:noProof/>
    </w:rPr>
  </w:style>
  <w:style w:type="paragraph" w:styleId="TOC2">
    <w:name w:val="toc 2"/>
    <w:basedOn w:val="Normal"/>
    <w:next w:val="Normal"/>
    <w:autoRedefine/>
    <w:uiPriority w:val="39"/>
    <w:unhideWhenUsed/>
    <w:rsid w:val="00DE23DE"/>
    <w:pPr>
      <w:tabs>
        <w:tab w:val="right" w:leader="dot" w:pos="9015"/>
      </w:tabs>
      <w:spacing w:after="100"/>
      <w:ind w:left="220"/>
    </w:pPr>
  </w:style>
  <w:style w:type="character" w:styleId="UnresolvedMention">
    <w:name w:val="Unresolved Mention"/>
    <w:basedOn w:val="DefaultParagraphFont"/>
    <w:uiPriority w:val="99"/>
    <w:semiHidden/>
    <w:unhideWhenUsed/>
    <w:rsid w:val="00552229"/>
    <w:rPr>
      <w:color w:val="605E5C"/>
      <w:shd w:val="clear" w:color="auto" w:fill="E1DFDD"/>
    </w:rPr>
  </w:style>
  <w:style w:type="paragraph" w:styleId="TOC3">
    <w:name w:val="toc 3"/>
    <w:basedOn w:val="Normal"/>
    <w:next w:val="Normal"/>
    <w:autoRedefine/>
    <w:uiPriority w:val="39"/>
    <w:unhideWhenUsed/>
    <w:rsid w:val="00254C3E"/>
    <w:pPr>
      <w:spacing w:after="100" w:line="259" w:lineRule="auto"/>
      <w:ind w:left="440"/>
    </w:pPr>
    <w:rPr>
      <w:rFonts w:cs="Times New Roman" w:eastAsiaTheme="minorEastAsia"/>
      <w:lang w:val="en-US"/>
    </w:rPr>
  </w:style>
  <w:style w:type="paragraph" w:styleId="EndnoteText">
    <w:name w:val="endnote text"/>
    <w:basedOn w:val="Normal"/>
    <w:link w:val="EndnoteTextChar"/>
    <w:uiPriority w:val="99"/>
    <w:semiHidden/>
    <w:unhideWhenUsed/>
    <w:rsid w:val="00B80C41"/>
    <w:rPr>
      <w:sz w:val="20"/>
      <w:szCs w:val="20"/>
    </w:rPr>
  </w:style>
  <w:style w:type="character" w:styleId="EndnoteTextChar" w:customStyle="1">
    <w:name w:val="Endnote Text Char"/>
    <w:basedOn w:val="DefaultParagraphFont"/>
    <w:link w:val="EndnoteText"/>
    <w:uiPriority w:val="99"/>
    <w:semiHidden/>
    <w:rsid w:val="00B80C41"/>
    <w:rPr>
      <w:sz w:val="20"/>
      <w:szCs w:val="20"/>
    </w:rPr>
  </w:style>
  <w:style w:type="character" w:styleId="EndnoteReference">
    <w:name w:val="endnote reference"/>
    <w:basedOn w:val="DefaultParagraphFont"/>
    <w:uiPriority w:val="99"/>
    <w:semiHidden/>
    <w:unhideWhenUsed/>
    <w:rsid w:val="00B80C41"/>
    <w:rPr>
      <w:vertAlign w:val="superscript"/>
    </w:rPr>
  </w:style>
  <w:style w:type="character" w:styleId="FollowedHyperlink">
    <w:name w:val="FollowedHyperlink"/>
    <w:basedOn w:val="DefaultParagraphFont"/>
    <w:uiPriority w:val="99"/>
    <w:semiHidden/>
    <w:unhideWhenUsed/>
    <w:rsid w:val="00EF4591"/>
    <w:rPr>
      <w:color w:val="954F72" w:themeColor="followedHyperlink"/>
      <w:u w:val="single"/>
    </w:rPr>
  </w:style>
  <w:style w:type="character" w:styleId="Mention">
    <w:name w:val="Mention"/>
    <w:basedOn w:val="DefaultParagraphFont"/>
    <w:uiPriority w:val="99"/>
    <w:unhideWhenUsed/>
    <w:rsid w:val="00D52BE6"/>
    <w:rPr>
      <w:color w:val="2B579A"/>
      <w:shd w:val="clear" w:color="auto" w:fill="E6E6E6"/>
    </w:rPr>
  </w:style>
  <w:style w:type="paragraph" w:styleId="Subtitle">
    <w:name w:val="Subtitle"/>
    <w:basedOn w:val="Normal"/>
    <w:next w:val="Normal"/>
    <w:link w:val="SubtitleChar"/>
    <w:uiPriority w:val="11"/>
    <w:qFormat/>
    <w:rsid w:val="00B36F45"/>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36F45"/>
    <w:rPr>
      <w:rFonts w:eastAsiaTheme="minorEastAsia"/>
      <w:color w:val="5A5A5A" w:themeColor="text1" w:themeTint="A5"/>
      <w:spacing w:val="15"/>
    </w:rPr>
  </w:style>
  <w:style w:type="character" w:styleId="scxw108391790" w:customStyle="1">
    <w:name w:val="scxw108391790"/>
    <w:basedOn w:val="DefaultParagraphFont"/>
    <w:rsid w:val="00626B10"/>
  </w:style>
  <w:style w:type="paragraph" w:styleId="Title">
    <w:name w:val="Title"/>
    <w:basedOn w:val="Normal"/>
    <w:next w:val="Normal"/>
    <w:link w:val="TitleChar"/>
    <w:autoRedefine/>
    <w:uiPriority w:val="10"/>
    <w:qFormat/>
    <w:rsid w:val="00C57B99"/>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C57B99"/>
    <w:rPr>
      <w:rFonts w:ascii="Arial" w:hAnsi="Arial"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849">
      <w:bodyDiv w:val="1"/>
      <w:marLeft w:val="0"/>
      <w:marRight w:val="0"/>
      <w:marTop w:val="0"/>
      <w:marBottom w:val="0"/>
      <w:divBdr>
        <w:top w:val="none" w:sz="0" w:space="0" w:color="auto"/>
        <w:left w:val="none" w:sz="0" w:space="0" w:color="auto"/>
        <w:bottom w:val="none" w:sz="0" w:space="0" w:color="auto"/>
        <w:right w:val="none" w:sz="0" w:space="0" w:color="auto"/>
      </w:divBdr>
    </w:div>
    <w:div w:id="144010076">
      <w:bodyDiv w:val="1"/>
      <w:marLeft w:val="0"/>
      <w:marRight w:val="0"/>
      <w:marTop w:val="0"/>
      <w:marBottom w:val="0"/>
      <w:divBdr>
        <w:top w:val="none" w:sz="0" w:space="0" w:color="auto"/>
        <w:left w:val="none" w:sz="0" w:space="0" w:color="auto"/>
        <w:bottom w:val="none" w:sz="0" w:space="0" w:color="auto"/>
        <w:right w:val="none" w:sz="0" w:space="0" w:color="auto"/>
      </w:divBdr>
    </w:div>
    <w:div w:id="146364583">
      <w:bodyDiv w:val="1"/>
      <w:marLeft w:val="0"/>
      <w:marRight w:val="0"/>
      <w:marTop w:val="0"/>
      <w:marBottom w:val="0"/>
      <w:divBdr>
        <w:top w:val="none" w:sz="0" w:space="0" w:color="auto"/>
        <w:left w:val="none" w:sz="0" w:space="0" w:color="auto"/>
        <w:bottom w:val="none" w:sz="0" w:space="0" w:color="auto"/>
        <w:right w:val="none" w:sz="0" w:space="0" w:color="auto"/>
      </w:divBdr>
    </w:div>
    <w:div w:id="406267802">
      <w:bodyDiv w:val="1"/>
      <w:marLeft w:val="0"/>
      <w:marRight w:val="0"/>
      <w:marTop w:val="0"/>
      <w:marBottom w:val="0"/>
      <w:divBdr>
        <w:top w:val="none" w:sz="0" w:space="0" w:color="auto"/>
        <w:left w:val="none" w:sz="0" w:space="0" w:color="auto"/>
        <w:bottom w:val="none" w:sz="0" w:space="0" w:color="auto"/>
        <w:right w:val="none" w:sz="0" w:space="0" w:color="auto"/>
      </w:divBdr>
    </w:div>
    <w:div w:id="547306327">
      <w:bodyDiv w:val="1"/>
      <w:marLeft w:val="0"/>
      <w:marRight w:val="0"/>
      <w:marTop w:val="0"/>
      <w:marBottom w:val="0"/>
      <w:divBdr>
        <w:top w:val="none" w:sz="0" w:space="0" w:color="auto"/>
        <w:left w:val="none" w:sz="0" w:space="0" w:color="auto"/>
        <w:bottom w:val="none" w:sz="0" w:space="0" w:color="auto"/>
        <w:right w:val="none" w:sz="0" w:space="0" w:color="auto"/>
      </w:divBdr>
    </w:div>
    <w:div w:id="946347454">
      <w:bodyDiv w:val="1"/>
      <w:marLeft w:val="0"/>
      <w:marRight w:val="0"/>
      <w:marTop w:val="0"/>
      <w:marBottom w:val="0"/>
      <w:divBdr>
        <w:top w:val="none" w:sz="0" w:space="0" w:color="auto"/>
        <w:left w:val="none" w:sz="0" w:space="0" w:color="auto"/>
        <w:bottom w:val="none" w:sz="0" w:space="0" w:color="auto"/>
        <w:right w:val="none" w:sz="0" w:space="0" w:color="auto"/>
      </w:divBdr>
    </w:div>
    <w:div w:id="1203859607">
      <w:bodyDiv w:val="1"/>
      <w:marLeft w:val="0"/>
      <w:marRight w:val="0"/>
      <w:marTop w:val="0"/>
      <w:marBottom w:val="0"/>
      <w:divBdr>
        <w:top w:val="none" w:sz="0" w:space="0" w:color="auto"/>
        <w:left w:val="none" w:sz="0" w:space="0" w:color="auto"/>
        <w:bottom w:val="none" w:sz="0" w:space="0" w:color="auto"/>
        <w:right w:val="none" w:sz="0" w:space="0" w:color="auto"/>
      </w:divBdr>
      <w:divsChild>
        <w:div w:id="606623047">
          <w:marLeft w:val="0"/>
          <w:marRight w:val="0"/>
          <w:marTop w:val="0"/>
          <w:marBottom w:val="0"/>
          <w:divBdr>
            <w:top w:val="none" w:sz="0" w:space="0" w:color="auto"/>
            <w:left w:val="none" w:sz="0" w:space="0" w:color="auto"/>
            <w:bottom w:val="none" w:sz="0" w:space="0" w:color="auto"/>
            <w:right w:val="none" w:sz="0" w:space="0" w:color="auto"/>
          </w:divBdr>
        </w:div>
        <w:div w:id="658459318">
          <w:marLeft w:val="0"/>
          <w:marRight w:val="0"/>
          <w:marTop w:val="0"/>
          <w:marBottom w:val="0"/>
          <w:divBdr>
            <w:top w:val="none" w:sz="0" w:space="0" w:color="auto"/>
            <w:left w:val="none" w:sz="0" w:space="0" w:color="auto"/>
            <w:bottom w:val="none" w:sz="0" w:space="0" w:color="auto"/>
            <w:right w:val="none" w:sz="0" w:space="0" w:color="auto"/>
          </w:divBdr>
        </w:div>
        <w:div w:id="785386259">
          <w:marLeft w:val="0"/>
          <w:marRight w:val="0"/>
          <w:marTop w:val="0"/>
          <w:marBottom w:val="0"/>
          <w:divBdr>
            <w:top w:val="none" w:sz="0" w:space="0" w:color="auto"/>
            <w:left w:val="none" w:sz="0" w:space="0" w:color="auto"/>
            <w:bottom w:val="none" w:sz="0" w:space="0" w:color="auto"/>
            <w:right w:val="none" w:sz="0" w:space="0" w:color="auto"/>
          </w:divBdr>
        </w:div>
        <w:div w:id="937715188">
          <w:marLeft w:val="0"/>
          <w:marRight w:val="0"/>
          <w:marTop w:val="0"/>
          <w:marBottom w:val="0"/>
          <w:divBdr>
            <w:top w:val="none" w:sz="0" w:space="0" w:color="auto"/>
            <w:left w:val="none" w:sz="0" w:space="0" w:color="auto"/>
            <w:bottom w:val="none" w:sz="0" w:space="0" w:color="auto"/>
            <w:right w:val="none" w:sz="0" w:space="0" w:color="auto"/>
          </w:divBdr>
        </w:div>
        <w:div w:id="1180043089">
          <w:marLeft w:val="0"/>
          <w:marRight w:val="0"/>
          <w:marTop w:val="0"/>
          <w:marBottom w:val="0"/>
          <w:divBdr>
            <w:top w:val="none" w:sz="0" w:space="0" w:color="auto"/>
            <w:left w:val="none" w:sz="0" w:space="0" w:color="auto"/>
            <w:bottom w:val="none" w:sz="0" w:space="0" w:color="auto"/>
            <w:right w:val="none" w:sz="0" w:space="0" w:color="auto"/>
          </w:divBdr>
        </w:div>
        <w:div w:id="1433893310">
          <w:marLeft w:val="0"/>
          <w:marRight w:val="0"/>
          <w:marTop w:val="0"/>
          <w:marBottom w:val="0"/>
          <w:divBdr>
            <w:top w:val="none" w:sz="0" w:space="0" w:color="auto"/>
            <w:left w:val="none" w:sz="0" w:space="0" w:color="auto"/>
            <w:bottom w:val="none" w:sz="0" w:space="0" w:color="auto"/>
            <w:right w:val="none" w:sz="0" w:space="0" w:color="auto"/>
          </w:divBdr>
        </w:div>
        <w:div w:id="1662194030">
          <w:marLeft w:val="0"/>
          <w:marRight w:val="0"/>
          <w:marTop w:val="0"/>
          <w:marBottom w:val="0"/>
          <w:divBdr>
            <w:top w:val="none" w:sz="0" w:space="0" w:color="auto"/>
            <w:left w:val="none" w:sz="0" w:space="0" w:color="auto"/>
            <w:bottom w:val="none" w:sz="0" w:space="0" w:color="auto"/>
            <w:right w:val="none" w:sz="0" w:space="0" w:color="auto"/>
          </w:divBdr>
        </w:div>
        <w:div w:id="1775591223">
          <w:marLeft w:val="0"/>
          <w:marRight w:val="0"/>
          <w:marTop w:val="0"/>
          <w:marBottom w:val="0"/>
          <w:divBdr>
            <w:top w:val="none" w:sz="0" w:space="0" w:color="auto"/>
            <w:left w:val="none" w:sz="0" w:space="0" w:color="auto"/>
            <w:bottom w:val="none" w:sz="0" w:space="0" w:color="auto"/>
            <w:right w:val="none" w:sz="0" w:space="0" w:color="auto"/>
          </w:divBdr>
        </w:div>
        <w:div w:id="1807694700">
          <w:marLeft w:val="0"/>
          <w:marRight w:val="0"/>
          <w:marTop w:val="0"/>
          <w:marBottom w:val="0"/>
          <w:divBdr>
            <w:top w:val="none" w:sz="0" w:space="0" w:color="auto"/>
            <w:left w:val="none" w:sz="0" w:space="0" w:color="auto"/>
            <w:bottom w:val="none" w:sz="0" w:space="0" w:color="auto"/>
            <w:right w:val="none" w:sz="0" w:space="0" w:color="auto"/>
          </w:divBdr>
        </w:div>
      </w:divsChild>
    </w:div>
    <w:div w:id="1442383186">
      <w:bodyDiv w:val="1"/>
      <w:marLeft w:val="0"/>
      <w:marRight w:val="0"/>
      <w:marTop w:val="0"/>
      <w:marBottom w:val="0"/>
      <w:divBdr>
        <w:top w:val="none" w:sz="0" w:space="0" w:color="auto"/>
        <w:left w:val="none" w:sz="0" w:space="0" w:color="auto"/>
        <w:bottom w:val="none" w:sz="0" w:space="0" w:color="auto"/>
        <w:right w:val="none" w:sz="0" w:space="0" w:color="auto"/>
      </w:divBdr>
    </w:div>
    <w:div w:id="1614511118">
      <w:bodyDiv w:val="1"/>
      <w:marLeft w:val="0"/>
      <w:marRight w:val="0"/>
      <w:marTop w:val="0"/>
      <w:marBottom w:val="0"/>
      <w:divBdr>
        <w:top w:val="none" w:sz="0" w:space="0" w:color="auto"/>
        <w:left w:val="none" w:sz="0" w:space="0" w:color="auto"/>
        <w:bottom w:val="none" w:sz="0" w:space="0" w:color="auto"/>
        <w:right w:val="none" w:sz="0" w:space="0" w:color="auto"/>
      </w:divBdr>
      <w:divsChild>
        <w:div w:id="43414225">
          <w:marLeft w:val="0"/>
          <w:marRight w:val="0"/>
          <w:marTop w:val="0"/>
          <w:marBottom w:val="0"/>
          <w:divBdr>
            <w:top w:val="none" w:sz="0" w:space="0" w:color="auto"/>
            <w:left w:val="none" w:sz="0" w:space="0" w:color="auto"/>
            <w:bottom w:val="none" w:sz="0" w:space="0" w:color="auto"/>
            <w:right w:val="none" w:sz="0" w:space="0" w:color="auto"/>
          </w:divBdr>
        </w:div>
        <w:div w:id="827792688">
          <w:marLeft w:val="0"/>
          <w:marRight w:val="0"/>
          <w:marTop w:val="0"/>
          <w:marBottom w:val="0"/>
          <w:divBdr>
            <w:top w:val="none" w:sz="0" w:space="0" w:color="auto"/>
            <w:left w:val="none" w:sz="0" w:space="0" w:color="auto"/>
            <w:bottom w:val="none" w:sz="0" w:space="0" w:color="auto"/>
            <w:right w:val="none" w:sz="0" w:space="0" w:color="auto"/>
          </w:divBdr>
        </w:div>
        <w:div w:id="1412459150">
          <w:marLeft w:val="0"/>
          <w:marRight w:val="0"/>
          <w:marTop w:val="0"/>
          <w:marBottom w:val="0"/>
          <w:divBdr>
            <w:top w:val="none" w:sz="0" w:space="0" w:color="auto"/>
            <w:left w:val="none" w:sz="0" w:space="0" w:color="auto"/>
            <w:bottom w:val="none" w:sz="0" w:space="0" w:color="auto"/>
            <w:right w:val="none" w:sz="0" w:space="0" w:color="auto"/>
          </w:divBdr>
        </w:div>
        <w:div w:id="1895240085">
          <w:marLeft w:val="0"/>
          <w:marRight w:val="0"/>
          <w:marTop w:val="0"/>
          <w:marBottom w:val="0"/>
          <w:divBdr>
            <w:top w:val="none" w:sz="0" w:space="0" w:color="auto"/>
            <w:left w:val="none" w:sz="0" w:space="0" w:color="auto"/>
            <w:bottom w:val="none" w:sz="0" w:space="0" w:color="auto"/>
            <w:right w:val="none" w:sz="0" w:space="0" w:color="auto"/>
          </w:divBdr>
        </w:div>
        <w:div w:id="2131898601">
          <w:marLeft w:val="0"/>
          <w:marRight w:val="0"/>
          <w:marTop w:val="0"/>
          <w:marBottom w:val="0"/>
          <w:divBdr>
            <w:top w:val="none" w:sz="0" w:space="0" w:color="auto"/>
            <w:left w:val="none" w:sz="0" w:space="0" w:color="auto"/>
            <w:bottom w:val="none" w:sz="0" w:space="0" w:color="auto"/>
            <w:right w:val="none" w:sz="0" w:space="0" w:color="auto"/>
          </w:divBdr>
        </w:div>
      </w:divsChild>
    </w:div>
    <w:div w:id="1616250521">
      <w:bodyDiv w:val="1"/>
      <w:marLeft w:val="0"/>
      <w:marRight w:val="0"/>
      <w:marTop w:val="0"/>
      <w:marBottom w:val="0"/>
      <w:divBdr>
        <w:top w:val="none" w:sz="0" w:space="0" w:color="auto"/>
        <w:left w:val="none" w:sz="0" w:space="0" w:color="auto"/>
        <w:bottom w:val="none" w:sz="0" w:space="0" w:color="auto"/>
        <w:right w:val="none" w:sz="0" w:space="0" w:color="auto"/>
      </w:divBdr>
      <w:divsChild>
        <w:div w:id="896818451">
          <w:blockQuote w:val="1"/>
          <w:marLeft w:val="0"/>
          <w:marRight w:val="0"/>
          <w:marTop w:val="0"/>
          <w:marBottom w:val="0"/>
          <w:divBdr>
            <w:top w:val="none" w:sz="0" w:space="0" w:color="auto"/>
            <w:left w:val="none" w:sz="0" w:space="0" w:color="auto"/>
            <w:bottom w:val="none" w:sz="0" w:space="0" w:color="auto"/>
            <w:right w:val="none" w:sz="0" w:space="0" w:color="auto"/>
          </w:divBdr>
        </w:div>
        <w:div w:id="16601837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5300547">
      <w:bodyDiv w:val="1"/>
      <w:marLeft w:val="0"/>
      <w:marRight w:val="0"/>
      <w:marTop w:val="0"/>
      <w:marBottom w:val="0"/>
      <w:divBdr>
        <w:top w:val="none" w:sz="0" w:space="0" w:color="auto"/>
        <w:left w:val="none" w:sz="0" w:space="0" w:color="auto"/>
        <w:bottom w:val="none" w:sz="0" w:space="0" w:color="auto"/>
        <w:right w:val="none" w:sz="0" w:space="0" w:color="auto"/>
      </w:divBdr>
      <w:divsChild>
        <w:div w:id="372965977">
          <w:marLeft w:val="0"/>
          <w:marRight w:val="0"/>
          <w:marTop w:val="0"/>
          <w:marBottom w:val="0"/>
          <w:divBdr>
            <w:top w:val="none" w:sz="0" w:space="0" w:color="auto"/>
            <w:left w:val="none" w:sz="0" w:space="0" w:color="auto"/>
            <w:bottom w:val="none" w:sz="0" w:space="0" w:color="auto"/>
            <w:right w:val="none" w:sz="0" w:space="0" w:color="auto"/>
          </w:divBdr>
        </w:div>
        <w:div w:id="493105767">
          <w:marLeft w:val="0"/>
          <w:marRight w:val="0"/>
          <w:marTop w:val="0"/>
          <w:marBottom w:val="0"/>
          <w:divBdr>
            <w:top w:val="none" w:sz="0" w:space="0" w:color="auto"/>
            <w:left w:val="none" w:sz="0" w:space="0" w:color="auto"/>
            <w:bottom w:val="none" w:sz="0" w:space="0" w:color="auto"/>
            <w:right w:val="none" w:sz="0" w:space="0" w:color="auto"/>
          </w:divBdr>
        </w:div>
        <w:div w:id="681128612">
          <w:marLeft w:val="0"/>
          <w:marRight w:val="0"/>
          <w:marTop w:val="0"/>
          <w:marBottom w:val="0"/>
          <w:divBdr>
            <w:top w:val="none" w:sz="0" w:space="0" w:color="auto"/>
            <w:left w:val="none" w:sz="0" w:space="0" w:color="auto"/>
            <w:bottom w:val="none" w:sz="0" w:space="0" w:color="auto"/>
            <w:right w:val="none" w:sz="0" w:space="0" w:color="auto"/>
          </w:divBdr>
        </w:div>
        <w:div w:id="696156048">
          <w:marLeft w:val="0"/>
          <w:marRight w:val="0"/>
          <w:marTop w:val="0"/>
          <w:marBottom w:val="0"/>
          <w:divBdr>
            <w:top w:val="none" w:sz="0" w:space="0" w:color="auto"/>
            <w:left w:val="none" w:sz="0" w:space="0" w:color="auto"/>
            <w:bottom w:val="none" w:sz="0" w:space="0" w:color="auto"/>
            <w:right w:val="none" w:sz="0" w:space="0" w:color="auto"/>
          </w:divBdr>
        </w:div>
        <w:div w:id="710808280">
          <w:marLeft w:val="0"/>
          <w:marRight w:val="0"/>
          <w:marTop w:val="0"/>
          <w:marBottom w:val="0"/>
          <w:divBdr>
            <w:top w:val="none" w:sz="0" w:space="0" w:color="auto"/>
            <w:left w:val="none" w:sz="0" w:space="0" w:color="auto"/>
            <w:bottom w:val="none" w:sz="0" w:space="0" w:color="auto"/>
            <w:right w:val="none" w:sz="0" w:space="0" w:color="auto"/>
          </w:divBdr>
        </w:div>
        <w:div w:id="1466001971">
          <w:marLeft w:val="0"/>
          <w:marRight w:val="0"/>
          <w:marTop w:val="0"/>
          <w:marBottom w:val="0"/>
          <w:divBdr>
            <w:top w:val="none" w:sz="0" w:space="0" w:color="auto"/>
            <w:left w:val="none" w:sz="0" w:space="0" w:color="auto"/>
            <w:bottom w:val="none" w:sz="0" w:space="0" w:color="auto"/>
            <w:right w:val="none" w:sz="0" w:space="0" w:color="auto"/>
          </w:divBdr>
        </w:div>
        <w:div w:id="1502891209">
          <w:marLeft w:val="0"/>
          <w:marRight w:val="0"/>
          <w:marTop w:val="0"/>
          <w:marBottom w:val="0"/>
          <w:divBdr>
            <w:top w:val="none" w:sz="0" w:space="0" w:color="auto"/>
            <w:left w:val="none" w:sz="0" w:space="0" w:color="auto"/>
            <w:bottom w:val="none" w:sz="0" w:space="0" w:color="auto"/>
            <w:right w:val="none" w:sz="0" w:space="0" w:color="auto"/>
          </w:divBdr>
        </w:div>
        <w:div w:id="1593931255">
          <w:marLeft w:val="0"/>
          <w:marRight w:val="0"/>
          <w:marTop w:val="0"/>
          <w:marBottom w:val="0"/>
          <w:divBdr>
            <w:top w:val="none" w:sz="0" w:space="0" w:color="auto"/>
            <w:left w:val="none" w:sz="0" w:space="0" w:color="auto"/>
            <w:bottom w:val="none" w:sz="0" w:space="0" w:color="auto"/>
            <w:right w:val="none" w:sz="0" w:space="0" w:color="auto"/>
          </w:divBdr>
        </w:div>
        <w:div w:id="2037920522">
          <w:marLeft w:val="0"/>
          <w:marRight w:val="0"/>
          <w:marTop w:val="0"/>
          <w:marBottom w:val="0"/>
          <w:divBdr>
            <w:top w:val="none" w:sz="0" w:space="0" w:color="auto"/>
            <w:left w:val="none" w:sz="0" w:space="0" w:color="auto"/>
            <w:bottom w:val="none" w:sz="0" w:space="0" w:color="auto"/>
            <w:right w:val="none" w:sz="0" w:space="0" w:color="auto"/>
          </w:divBdr>
        </w:div>
      </w:divsChild>
    </w:div>
    <w:div w:id="1810130919">
      <w:bodyDiv w:val="1"/>
      <w:marLeft w:val="0"/>
      <w:marRight w:val="0"/>
      <w:marTop w:val="0"/>
      <w:marBottom w:val="0"/>
      <w:divBdr>
        <w:top w:val="none" w:sz="0" w:space="0" w:color="auto"/>
        <w:left w:val="none" w:sz="0" w:space="0" w:color="auto"/>
        <w:bottom w:val="none" w:sz="0" w:space="0" w:color="auto"/>
        <w:right w:val="none" w:sz="0" w:space="0" w:color="auto"/>
      </w:divBdr>
      <w:divsChild>
        <w:div w:id="348724468">
          <w:marLeft w:val="0"/>
          <w:marRight w:val="0"/>
          <w:marTop w:val="0"/>
          <w:marBottom w:val="0"/>
          <w:divBdr>
            <w:top w:val="none" w:sz="0" w:space="0" w:color="auto"/>
            <w:left w:val="none" w:sz="0" w:space="0" w:color="auto"/>
            <w:bottom w:val="none" w:sz="0" w:space="0" w:color="auto"/>
            <w:right w:val="none" w:sz="0" w:space="0" w:color="auto"/>
          </w:divBdr>
        </w:div>
        <w:div w:id="1971588390">
          <w:marLeft w:val="0"/>
          <w:marRight w:val="0"/>
          <w:marTop w:val="0"/>
          <w:marBottom w:val="0"/>
          <w:divBdr>
            <w:top w:val="none" w:sz="0" w:space="0" w:color="auto"/>
            <w:left w:val="none" w:sz="0" w:space="0" w:color="auto"/>
            <w:bottom w:val="none" w:sz="0" w:space="0" w:color="auto"/>
            <w:right w:val="none" w:sz="0" w:space="0" w:color="auto"/>
          </w:divBdr>
        </w:div>
      </w:divsChild>
    </w:div>
    <w:div w:id="1933127699">
      <w:bodyDiv w:val="1"/>
      <w:marLeft w:val="0"/>
      <w:marRight w:val="0"/>
      <w:marTop w:val="0"/>
      <w:marBottom w:val="0"/>
      <w:divBdr>
        <w:top w:val="none" w:sz="0" w:space="0" w:color="auto"/>
        <w:left w:val="none" w:sz="0" w:space="0" w:color="auto"/>
        <w:bottom w:val="none" w:sz="0" w:space="0" w:color="auto"/>
        <w:right w:val="none" w:sz="0" w:space="0" w:color="auto"/>
      </w:divBdr>
      <w:divsChild>
        <w:div w:id="1408650238">
          <w:marLeft w:val="0"/>
          <w:marRight w:val="0"/>
          <w:marTop w:val="0"/>
          <w:marBottom w:val="0"/>
          <w:divBdr>
            <w:top w:val="none" w:sz="0" w:space="0" w:color="auto"/>
            <w:left w:val="none" w:sz="0" w:space="0" w:color="auto"/>
            <w:bottom w:val="none" w:sz="0" w:space="0" w:color="auto"/>
            <w:right w:val="none" w:sz="0" w:space="0" w:color="auto"/>
          </w:divBdr>
        </w:div>
        <w:div w:id="1598559399">
          <w:marLeft w:val="0"/>
          <w:marRight w:val="0"/>
          <w:marTop w:val="0"/>
          <w:marBottom w:val="0"/>
          <w:divBdr>
            <w:top w:val="none" w:sz="0" w:space="0" w:color="auto"/>
            <w:left w:val="none" w:sz="0" w:space="0" w:color="auto"/>
            <w:bottom w:val="none" w:sz="0" w:space="0" w:color="auto"/>
            <w:right w:val="none" w:sz="0" w:space="0" w:color="auto"/>
          </w:divBdr>
        </w:div>
      </w:divsChild>
    </w:div>
    <w:div w:id="1990937719">
      <w:bodyDiv w:val="1"/>
      <w:marLeft w:val="0"/>
      <w:marRight w:val="0"/>
      <w:marTop w:val="0"/>
      <w:marBottom w:val="0"/>
      <w:divBdr>
        <w:top w:val="none" w:sz="0" w:space="0" w:color="auto"/>
        <w:left w:val="none" w:sz="0" w:space="0" w:color="auto"/>
        <w:bottom w:val="none" w:sz="0" w:space="0" w:color="auto"/>
        <w:right w:val="none" w:sz="0" w:space="0" w:color="auto"/>
      </w:divBdr>
    </w:div>
    <w:div w:id="2094007577">
      <w:bodyDiv w:val="1"/>
      <w:marLeft w:val="0"/>
      <w:marRight w:val="0"/>
      <w:marTop w:val="0"/>
      <w:marBottom w:val="0"/>
      <w:divBdr>
        <w:top w:val="none" w:sz="0" w:space="0" w:color="auto"/>
        <w:left w:val="none" w:sz="0" w:space="0" w:color="auto"/>
        <w:bottom w:val="none" w:sz="0" w:space="0" w:color="auto"/>
        <w:right w:val="none" w:sz="0" w:space="0" w:color="auto"/>
      </w:divBdr>
      <w:divsChild>
        <w:div w:id="1006133972">
          <w:marLeft w:val="0"/>
          <w:marRight w:val="0"/>
          <w:marTop w:val="0"/>
          <w:marBottom w:val="0"/>
          <w:divBdr>
            <w:top w:val="none" w:sz="0" w:space="0" w:color="auto"/>
            <w:left w:val="none" w:sz="0" w:space="0" w:color="auto"/>
            <w:bottom w:val="none" w:sz="0" w:space="0" w:color="auto"/>
            <w:right w:val="none" w:sz="0" w:space="0" w:color="auto"/>
          </w:divBdr>
        </w:div>
        <w:div w:id="1864785456">
          <w:marLeft w:val="0"/>
          <w:marRight w:val="0"/>
          <w:marTop w:val="0"/>
          <w:marBottom w:val="0"/>
          <w:divBdr>
            <w:top w:val="none" w:sz="0" w:space="0" w:color="auto"/>
            <w:left w:val="none" w:sz="0" w:space="0" w:color="auto"/>
            <w:bottom w:val="none" w:sz="0" w:space="0" w:color="auto"/>
            <w:right w:val="none" w:sz="0" w:space="0" w:color="auto"/>
          </w:divBdr>
        </w:div>
        <w:div w:id="2092308551">
          <w:marLeft w:val="0"/>
          <w:marRight w:val="0"/>
          <w:marTop w:val="0"/>
          <w:marBottom w:val="0"/>
          <w:divBdr>
            <w:top w:val="none" w:sz="0" w:space="0" w:color="auto"/>
            <w:left w:val="none" w:sz="0" w:space="0" w:color="auto"/>
            <w:bottom w:val="none" w:sz="0" w:space="0" w:color="auto"/>
            <w:right w:val="none" w:sz="0" w:space="0" w:color="auto"/>
          </w:divBdr>
        </w:div>
      </w:divsChild>
    </w:div>
    <w:div w:id="2135443257">
      <w:bodyDiv w:val="1"/>
      <w:marLeft w:val="0"/>
      <w:marRight w:val="0"/>
      <w:marTop w:val="0"/>
      <w:marBottom w:val="0"/>
      <w:divBdr>
        <w:top w:val="none" w:sz="0" w:space="0" w:color="auto"/>
        <w:left w:val="none" w:sz="0" w:space="0" w:color="auto"/>
        <w:bottom w:val="none" w:sz="0" w:space="0" w:color="auto"/>
        <w:right w:val="none" w:sz="0" w:space="0" w:color="auto"/>
      </w:divBdr>
      <w:divsChild>
        <w:div w:id="166003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ds.org.au/index.php/about/state-of-the-disability-sector-report"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sarah.fordyce@nds.org.au" TargetMode="External" Id="rId17" /><Relationship Type="http://schemas.openxmlformats.org/officeDocument/2006/relationships/customXml" Target="../customXml/item2.xml" Id="rId2" /><Relationship Type="http://schemas.openxmlformats.org/officeDocument/2006/relationships/hyperlink" Target="https://www.aihw.gov.au/reports/australias-disability-strategy/australias-disability-strategy-outcomes-framework/contents/summar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nds.org.au/index.php/about/state-of-the-disability-sector-report"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s.org.au/resources/all-resources/zero-tolerance" TargetMode="External" Id="rId14" /><Relationship Type="http://schemas.microsoft.com/office/2020/10/relationships/intelligence" Target="intelligence2.xml" Id="rId22" /></Relationships>
</file>

<file path=word/documenttasks/documenttasks1.xml><?xml version="1.0" encoding="utf-8"?>
<t:Tasks xmlns:t="http://schemas.microsoft.com/office/tasks/2019/documenttasks" xmlns:oel="http://schemas.microsoft.com/office/2019/extlst">
  <t:Task id="{A467B922-00C2-465B-8EF5-65E18CE3CB77}">
    <t:Anchor>
      <t:Comment id="626741598"/>
    </t:Anchor>
    <t:History>
      <t:Event id="{8BBB8842-BD2E-4054-BF49-6103E0766741}" time="2021-12-21T03:42:16.701Z">
        <t:Attribution userId="S::sarah.fordyce@nds.org.au::c0b504c8-9e7e-49cb-bb40-f9f5e59abaa8" userProvider="AD" userName="Sarah Fordyce"/>
        <t:Anchor>
          <t:Comment id="996279322"/>
        </t:Anchor>
        <t:Create/>
      </t:Event>
      <t:Event id="{4D48832F-E00F-4598-AADC-C015A1C5C9B3}" time="2021-12-21T03:42:16.701Z">
        <t:Attribution userId="S::sarah.fordyce@nds.org.au::c0b504c8-9e7e-49cb-bb40-f9f5e59abaa8" userProvider="AD" userName="Sarah Fordyce"/>
        <t:Anchor>
          <t:Comment id="996279322"/>
        </t:Anchor>
        <t:Assign userId="S::clare.hambly@nds.org.au::66e741de-fa59-449f-ba49-c47c3e4ce7de" userProvider="AD" userName="Clare Hambly"/>
      </t:Event>
      <t:Event id="{956A0358-6E41-44DC-BAED-F84D6897C4EF}" time="2021-12-21T03:42:16.701Z">
        <t:Attribution userId="S::sarah.fordyce@nds.org.au::c0b504c8-9e7e-49cb-bb40-f9f5e59abaa8" userProvider="AD" userName="Sarah Fordyce"/>
        <t:Anchor>
          <t:Comment id="996279322"/>
        </t:Anchor>
        <t:SetTitle title="reference is fine @Clare Hambly"/>
      </t:Event>
    </t:History>
  </t:Task>
  <t:Task id="{568356C0-EE82-4CD9-8C5C-47E791689336}">
    <t:Anchor>
      <t:Comment id="484425389"/>
    </t:Anchor>
    <t:History>
      <t:Event id="{7E2064FE-0B9B-46DD-A541-ABBC306F3E81}" time="2024-02-02T01:31:50.111Z">
        <t:Attribution userId="S::sarah.fordyce@nds.org.au::c0b504c8-9e7e-49cb-bb40-f9f5e59abaa8" userProvider="AD" userName="Sarah Fordyce"/>
        <t:Anchor>
          <t:Comment id="484425389"/>
        </t:Anchor>
        <t:Create/>
      </t:Event>
      <t:Event id="{59EE1911-A504-46A5-A4E7-28A0CBA4DF7B}" time="2024-02-02T01:31:50.111Z">
        <t:Attribution userId="S::sarah.fordyce@nds.org.au::c0b504c8-9e7e-49cb-bb40-f9f5e59abaa8" userProvider="AD" userName="Sarah Fordyce"/>
        <t:Anchor>
          <t:Comment id="484425389"/>
        </t:Anchor>
        <t:Assign userId="S::paul.bourke@nds.org.au::0686d579-4159-4583-ae4e-35e228430294" userProvider="AD" userName="Paul Bourke"/>
      </t:Event>
      <t:Event id="{F63D419D-ED59-43A4-A1A0-28427330F07D}" time="2024-02-02T01:31:50.111Z">
        <t:Attribution userId="S::sarah.fordyce@nds.org.au::c0b504c8-9e7e-49cb-bb40-f9f5e59abaa8" userProvider="AD" userName="Sarah Fordyce"/>
        <t:Anchor>
          <t:Comment id="484425389"/>
        </t:Anchor>
        <t:SetTitle title="Paul, somewhere I saw something about all gov housing to be built at gold? standard accessiblity - have you seen that reference? @Paul Bourke"/>
      </t:Event>
    </t:History>
  </t:Task>
  <t:Task id="{C2B3D42F-6B0D-40FE-9ED6-281365AEC4DE}">
    <t:Anchor>
      <t:Comment id="769225975"/>
    </t:Anchor>
    <t:History>
      <t:Event id="{4CAAA4B9-5E75-4A0C-A733-7EFA7A1CC91F}" time="2024-01-29T00:30:14.955Z">
        <t:Attribution userId="S::kym.vassiliou@nds.org.au::ffbb8fc7-927f-454e-814e-4a52d9d7cfa9" userProvider="AD" userName="Kym Vassiliou"/>
        <t:Anchor>
          <t:Comment id="1300606088"/>
        </t:Anchor>
        <t:Create/>
      </t:Event>
      <t:Event id="{F7E0DB98-73DC-4B65-B58F-56F4D960F9D3}" time="2024-01-29T00:30:14.955Z">
        <t:Attribution userId="S::kym.vassiliou@nds.org.au::ffbb8fc7-927f-454e-814e-4a52d9d7cfa9" userProvider="AD" userName="Kym Vassiliou"/>
        <t:Anchor>
          <t:Comment id="1300606088"/>
        </t:Anchor>
        <t:Assign userId="S::sarah.fordyce@nds.org.au::c0b504c8-9e7e-49cb-bb40-f9f5e59abaa8" userProvider="AD" userName="Sarah Fordyce"/>
      </t:Event>
      <t:Event id="{DB33FA73-16C0-44AB-9E41-56473BF03114}" time="2024-01-29T00:30:14.955Z">
        <t:Attribution userId="S::kym.vassiliou@nds.org.au::ffbb8fc7-927f-454e-814e-4a52d9d7cfa9" userProvider="AD" userName="Kym Vassiliou"/>
        <t:Anchor>
          <t:Comment id="1300606088"/>
        </t:Anchor>
        <t:SetTitle title="@Sarah Fordyce I just asked Paul to put something in regarding training to help supported employment providers to transition participants to open employment options."/>
      </t:Event>
    </t:History>
  </t:Task>
  <t:Task id="{6EE56234-0FC7-4F85-8BF1-31014C236BD5}">
    <t:Anchor>
      <t:Comment id="433310402"/>
    </t:Anchor>
    <t:History>
      <t:Event id="{D7CD0AC4-66F2-402F-BF6D-0CF04EC28B1F}" time="2024-02-02T01:24:22.199Z">
        <t:Attribution userId="S::sarah.fordyce@nds.org.au::c0b504c8-9e7e-49cb-bb40-f9f5e59abaa8" userProvider="AD" userName="Sarah Fordyce"/>
        <t:Anchor>
          <t:Comment id="1325992462"/>
        </t:Anchor>
        <t:Create/>
      </t:Event>
      <t:Event id="{1B2ABCE9-380B-4492-A25D-8861522730AD}" time="2024-02-02T01:24:22.199Z">
        <t:Attribution userId="S::sarah.fordyce@nds.org.au::c0b504c8-9e7e-49cb-bb40-f9f5e59abaa8" userProvider="AD" userName="Sarah Fordyce"/>
        <t:Anchor>
          <t:Comment id="1325992462"/>
        </t:Anchor>
        <t:Assign userId="S::paul.bourke@nds.org.au::0686d579-4159-4583-ae4e-35e228430294" userProvider="AD" userName="Paul Bourke"/>
      </t:Event>
      <t:Event id="{38B5F03E-427E-4EA3-BDC1-289C48ABACE2}" time="2024-02-02T01:24:22.199Z">
        <t:Attribution userId="S::sarah.fordyce@nds.org.au::c0b504c8-9e7e-49cb-bb40-f9f5e59abaa8" userProvider="AD" userName="Sarah Fordyce"/>
        <t:Anchor>
          <t:Comment id="1325992462"/>
        </t:Anchor>
        <t:SetTitle title="@Paul Bourke"/>
      </t:Event>
    </t:History>
  </t:Task>
  <t:Task id="{92F700AA-60AC-4068-9A3F-23AAA90F11F0}">
    <t:Anchor>
      <t:Comment id="1248803157"/>
    </t:Anchor>
    <t:History>
      <t:Event id="{C577AD53-86AC-4283-B7E2-81FDCBBEC9D1}" time="2024-02-02T03:37:16.793Z">
        <t:Attribution userId="S::sarah.fordyce@nds.org.au::c0b504c8-9e7e-49cb-bb40-f9f5e59abaa8" userProvider="AD" userName="Sarah Fordyce"/>
        <t:Anchor>
          <t:Comment id="1248803157"/>
        </t:Anchor>
        <t:Create/>
      </t:Event>
      <t:Event id="{82F5081F-F958-41FB-BD73-5BB0D775548B}" time="2024-02-02T03:37:16.793Z">
        <t:Attribution userId="S::sarah.fordyce@nds.org.au::c0b504c8-9e7e-49cb-bb40-f9f5e59abaa8" userProvider="AD" userName="Sarah Fordyce"/>
        <t:Anchor>
          <t:Comment id="1248803157"/>
        </t:Anchor>
        <t:Assign userId="S::paul.bourke@nds.org.au::0686d579-4159-4583-ae4e-35e228430294" userProvider="AD" userName="Paul Bourke"/>
      </t:Event>
      <t:Event id="{87A47C35-F6F3-4D91-8712-2162E4582C18}" time="2024-02-02T03:37:16.793Z">
        <t:Attribution userId="S::sarah.fordyce@nds.org.au::c0b504c8-9e7e-49cb-bb40-f9f5e59abaa8" userProvider="AD" userName="Sarah Fordyce"/>
        <t:Anchor>
          <t:Comment id="1248803157"/>
        </t:Anchor>
        <t:SetTitle title="Hi Paul, we have listed these programs, but I'm not sure if this is comprehensive, and I don't really know the details of them all. What do you think, just list them, delete the lot? @Paul Bourk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fd51e97-f7d0-400a-a62d-238f40383037">
      <UserInfo>
        <DisplayName>Simone Beyfus</DisplayName>
        <AccountId>109</AccountId>
        <AccountType/>
      </UserInfo>
      <UserInfo>
        <DisplayName>Jillian Black</DisplayName>
        <AccountId>90</AccountId>
        <AccountType/>
      </UserInfo>
      <UserInfo>
        <DisplayName>Sarah Fordyce</DisplayName>
        <AccountId>25</AccountId>
        <AccountType/>
      </UserInfo>
      <UserInfo>
        <DisplayName>Graeme West</DisplayName>
        <AccountId>123</AccountId>
        <AccountType/>
      </UserInfo>
      <UserInfo>
        <DisplayName>Paul Musso</DisplayName>
        <AccountId>84</AccountId>
        <AccountType/>
      </UserInfo>
    </SharedWithUsers>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ACD68-F75C-41E5-BD3D-315F7C5E3F22}">
  <ds:schemaRefs>
    <ds:schemaRef ds:uri="http://schemas.microsoft.com/sharepoint/v3/contenttype/forms"/>
  </ds:schemaRefs>
</ds:datastoreItem>
</file>

<file path=customXml/itemProps2.xml><?xml version="1.0" encoding="utf-8"?>
<ds:datastoreItem xmlns:ds="http://schemas.openxmlformats.org/officeDocument/2006/customXml" ds:itemID="{63D6B310-1F46-47B6-8587-27EDD73D5EEB}">
  <ds:schemaRefs>
    <ds:schemaRef ds:uri="http://schemas.openxmlformats.org/officeDocument/2006/bibliography"/>
  </ds:schemaRefs>
</ds:datastoreItem>
</file>

<file path=customXml/itemProps3.xml><?xml version="1.0" encoding="utf-8"?>
<ds:datastoreItem xmlns:ds="http://schemas.openxmlformats.org/officeDocument/2006/customXml" ds:itemID="{0D5403C3-2AFA-4E4C-9154-90D9BF774784}">
  <ds:schemaRefs>
    <ds:schemaRef ds:uri="http://purl.org/dc/dcmitype/"/>
    <ds:schemaRef ds:uri="http://schemas.openxmlformats.org/package/2006/metadata/core-properties"/>
    <ds:schemaRef ds:uri="http://schemas.microsoft.com/office/2006/metadata/properties"/>
    <ds:schemaRef ds:uri="http://www.w3.org/XML/1998/namespace"/>
    <ds:schemaRef ds:uri="1414391d-4fe7-4cb6-86e9-d13acd150a81"/>
    <ds:schemaRef ds:uri="http://purl.org/dc/elements/1.1/"/>
    <ds:schemaRef ds:uri="http://schemas.microsoft.com/office/2006/documentManagement/types"/>
    <ds:schemaRef ds:uri="http://schemas.microsoft.com/office/infopath/2007/PartnerControls"/>
    <ds:schemaRef ds:uri="78d2f65d-2796-4077-a27b-44055bd5d4d3"/>
    <ds:schemaRef ds:uri="http://purl.org/dc/terms/"/>
  </ds:schemaRefs>
</ds:datastoreItem>
</file>

<file path=customXml/itemProps4.xml><?xml version="1.0" encoding="utf-8"?>
<ds:datastoreItem xmlns:ds="http://schemas.openxmlformats.org/officeDocument/2006/customXml" ds:itemID="{87922758-25E2-43DA-A2B1-AE3FB2A415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Disability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NDS Victoria Pre-Budget Submission</dc:title>
  <dc:subject/>
  <dc:creator>Simone Beyfus</dc:creator>
  <cp:keywords/>
  <dc:description/>
  <cp:lastModifiedBy>Carolina Pachioli</cp:lastModifiedBy>
  <cp:revision>9</cp:revision>
  <cp:lastPrinted>2024-02-01T10:15:00Z</cp:lastPrinted>
  <dcterms:created xsi:type="dcterms:W3CDTF">2024-02-29T02:01:00Z</dcterms:created>
  <dcterms:modified xsi:type="dcterms:W3CDTF">2024-03-24T21:29:49Z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